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ABD" w:rsidRDefault="00AB71F4">
      <w:pPr>
        <w:spacing w:line="360" w:lineRule="auto"/>
        <w:jc w:val="center"/>
        <w:rPr>
          <w:rFonts w:ascii="Arial" w:hAnsi="Arial" w:cs="Arial"/>
          <w:b/>
          <w:bCs/>
          <w:kern w:val="36"/>
          <w:sz w:val="32"/>
          <w:szCs w:val="36"/>
        </w:rPr>
      </w:pPr>
      <w:r w:rsidRPr="009A3ABD">
        <w:rPr>
          <w:rFonts w:ascii="Arial" w:hAnsi="Arial" w:cs="Arial" w:hint="eastAsia"/>
          <w:b/>
          <w:bCs/>
          <w:kern w:val="36"/>
          <w:sz w:val="32"/>
          <w:szCs w:val="36"/>
        </w:rPr>
        <w:t>广东省计算数学学会</w:t>
      </w:r>
      <w:r w:rsidR="00C36CDB" w:rsidRPr="009A3ABD">
        <w:rPr>
          <w:rFonts w:ascii="Arial" w:hAnsi="Arial" w:cs="Arial" w:hint="eastAsia"/>
          <w:b/>
          <w:bCs/>
          <w:kern w:val="36"/>
          <w:sz w:val="32"/>
          <w:szCs w:val="36"/>
        </w:rPr>
        <w:t>金融</w:t>
      </w:r>
      <w:r w:rsidR="003A3EED">
        <w:rPr>
          <w:rFonts w:ascii="Arial" w:hAnsi="Arial" w:cs="Arial" w:hint="eastAsia"/>
          <w:b/>
          <w:bCs/>
          <w:kern w:val="36"/>
          <w:sz w:val="32"/>
          <w:szCs w:val="36"/>
        </w:rPr>
        <w:t>计算与统计</w:t>
      </w:r>
      <w:r w:rsidR="00C36CDB" w:rsidRPr="009A3ABD">
        <w:rPr>
          <w:rFonts w:ascii="Arial" w:hAnsi="Arial" w:cs="Arial"/>
          <w:b/>
          <w:bCs/>
          <w:kern w:val="36"/>
          <w:sz w:val="32"/>
          <w:szCs w:val="36"/>
        </w:rPr>
        <w:t>专业委员会</w:t>
      </w:r>
      <w:r w:rsidRPr="009A3ABD">
        <w:rPr>
          <w:rFonts w:ascii="Arial" w:hAnsi="Arial" w:cs="Arial" w:hint="eastAsia"/>
          <w:b/>
          <w:bCs/>
          <w:kern w:val="36"/>
          <w:sz w:val="32"/>
          <w:szCs w:val="36"/>
        </w:rPr>
        <w:t>成立大会</w:t>
      </w:r>
    </w:p>
    <w:p w:rsidR="008C1FE3" w:rsidRPr="009A3ABD" w:rsidRDefault="00AB71F4">
      <w:pPr>
        <w:spacing w:line="360" w:lineRule="auto"/>
        <w:jc w:val="center"/>
        <w:rPr>
          <w:rFonts w:ascii="Arial" w:hAnsi="Arial" w:cs="Arial"/>
          <w:b/>
          <w:bCs/>
          <w:kern w:val="36"/>
          <w:sz w:val="32"/>
          <w:szCs w:val="36"/>
        </w:rPr>
      </w:pPr>
      <w:r w:rsidRPr="009A3ABD">
        <w:rPr>
          <w:rFonts w:ascii="Arial" w:hAnsi="Arial" w:cs="Arial" w:hint="eastAsia"/>
          <w:b/>
          <w:bCs/>
          <w:kern w:val="36"/>
          <w:sz w:val="32"/>
          <w:szCs w:val="36"/>
        </w:rPr>
        <w:t>暨第一届学术交流会</w:t>
      </w:r>
      <w:r w:rsidR="00672B04">
        <w:rPr>
          <w:rFonts w:ascii="Arial" w:hAnsi="Arial" w:cs="Arial" w:hint="eastAsia"/>
          <w:b/>
          <w:bCs/>
          <w:kern w:val="36"/>
          <w:sz w:val="32"/>
          <w:szCs w:val="36"/>
        </w:rPr>
        <w:t>第二次</w:t>
      </w:r>
      <w:r w:rsidR="00C36CDB" w:rsidRPr="009A3ABD">
        <w:rPr>
          <w:rFonts w:ascii="Arial" w:hAnsi="Arial" w:cs="Arial" w:hint="eastAsia"/>
          <w:b/>
          <w:bCs/>
          <w:kern w:val="36"/>
          <w:sz w:val="32"/>
          <w:szCs w:val="36"/>
        </w:rPr>
        <w:t>会议</w:t>
      </w:r>
      <w:r w:rsidR="00C36CDB" w:rsidRPr="009A3ABD">
        <w:rPr>
          <w:rFonts w:ascii="Arial" w:hAnsi="Arial" w:cs="Arial"/>
          <w:b/>
          <w:bCs/>
          <w:kern w:val="36"/>
          <w:sz w:val="32"/>
          <w:szCs w:val="36"/>
        </w:rPr>
        <w:t>通知</w:t>
      </w:r>
    </w:p>
    <w:p w:rsidR="00AB71F4" w:rsidRPr="009A3ABD" w:rsidRDefault="00922E57"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sz w:val="24"/>
          <w:szCs w:val="24"/>
          <w:shd w:val="clear" w:color="auto" w:fill="FFFFFF"/>
        </w:rPr>
        <w:t>业务与逻辑失效之际，就是</w:t>
      </w:r>
      <w:r w:rsidR="003A3EED">
        <w:rPr>
          <w:rFonts w:ascii="宋体" w:eastAsia="宋体" w:hAnsi="宋体" w:cs="Arial" w:hint="eastAsia"/>
          <w:sz w:val="24"/>
          <w:szCs w:val="24"/>
          <w:shd w:val="clear" w:color="auto" w:fill="FFFFFF"/>
        </w:rPr>
        <w:t>计算与统计</w:t>
      </w:r>
      <w:r w:rsidRPr="009A3ABD">
        <w:rPr>
          <w:rFonts w:ascii="宋体" w:eastAsia="宋体" w:hAnsi="宋体" w:cs="Arial"/>
          <w:sz w:val="24"/>
          <w:szCs w:val="24"/>
          <w:shd w:val="clear" w:color="auto" w:fill="FFFFFF"/>
        </w:rPr>
        <w:t>登场之时。为促进</w:t>
      </w:r>
      <w:r w:rsidR="003A3EED">
        <w:rPr>
          <w:rFonts w:ascii="宋体" w:eastAsia="宋体" w:hAnsi="宋体" w:cs="Arial" w:hint="eastAsia"/>
          <w:sz w:val="24"/>
          <w:szCs w:val="24"/>
          <w:shd w:val="clear" w:color="auto" w:fill="FFFFFF"/>
        </w:rPr>
        <w:t>计算与统计</w:t>
      </w:r>
      <w:r w:rsidRPr="009A3ABD">
        <w:rPr>
          <w:rFonts w:ascii="宋体" w:eastAsia="宋体" w:hAnsi="宋体" w:cs="Arial"/>
          <w:sz w:val="24"/>
          <w:szCs w:val="24"/>
          <w:shd w:val="clear" w:color="auto" w:fill="FFFFFF"/>
        </w:rPr>
        <w:t>手段在金融领域中的应用，顺应大数据与人工智能时代这一发展潮流，</w:t>
      </w:r>
      <w:r w:rsidR="0088124F" w:rsidRPr="009A3ABD">
        <w:rPr>
          <w:rFonts w:ascii="宋体" w:eastAsia="宋体" w:hAnsi="宋体" w:cs="Arial"/>
          <w:sz w:val="24"/>
          <w:szCs w:val="24"/>
          <w:shd w:val="clear" w:color="auto" w:fill="FFFFFF"/>
        </w:rPr>
        <w:t>解决银行贷款时所面临的</w:t>
      </w:r>
      <w:r w:rsidRPr="009A3ABD">
        <w:rPr>
          <w:rFonts w:ascii="宋体" w:eastAsia="宋体" w:hAnsi="宋体" w:cs="Arial"/>
          <w:sz w:val="24"/>
          <w:szCs w:val="24"/>
          <w:shd w:val="clear" w:color="auto" w:fill="FFFFFF"/>
        </w:rPr>
        <w:t>金融风险识别和信用评估难题，广东省计算数学学会决定成立金融</w:t>
      </w:r>
      <w:r w:rsidR="003A3EED">
        <w:rPr>
          <w:rFonts w:ascii="宋体" w:eastAsia="宋体" w:hAnsi="宋体" w:cs="Arial" w:hint="eastAsia"/>
          <w:sz w:val="24"/>
          <w:szCs w:val="24"/>
          <w:shd w:val="clear" w:color="auto" w:fill="FFFFFF"/>
        </w:rPr>
        <w:t>计算与统计</w:t>
      </w:r>
      <w:r w:rsidRPr="009A3ABD">
        <w:rPr>
          <w:rFonts w:ascii="宋体" w:eastAsia="宋体" w:hAnsi="宋体" w:cs="Arial"/>
          <w:sz w:val="24"/>
          <w:szCs w:val="24"/>
          <w:shd w:val="clear" w:color="auto" w:fill="FFFFFF"/>
        </w:rPr>
        <w:t>专业委员会（筹），并于2019年11月23-24日在广东财经大学举办“广东省计算数学学会金融</w:t>
      </w:r>
      <w:r w:rsidR="003A3EED">
        <w:rPr>
          <w:rFonts w:ascii="宋体" w:eastAsia="宋体" w:hAnsi="宋体" w:cs="Arial" w:hint="eastAsia"/>
          <w:sz w:val="24"/>
          <w:szCs w:val="24"/>
          <w:shd w:val="clear" w:color="auto" w:fill="FFFFFF"/>
        </w:rPr>
        <w:t>计算与统计</w:t>
      </w:r>
      <w:r w:rsidRPr="009A3ABD">
        <w:rPr>
          <w:rFonts w:ascii="宋体" w:eastAsia="宋体" w:hAnsi="宋体" w:cs="Arial"/>
          <w:sz w:val="24"/>
          <w:szCs w:val="24"/>
          <w:shd w:val="clear" w:color="auto" w:fill="FFFFFF"/>
        </w:rPr>
        <w:t>专业委员会成立大会暨第一届学术交流会”。</w:t>
      </w:r>
    </w:p>
    <w:p w:rsidR="008C1FE3" w:rsidRDefault="00F84033"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本次会议将邀请金融</w:t>
      </w:r>
      <w:r w:rsidR="003A3EED">
        <w:rPr>
          <w:rFonts w:ascii="宋体" w:eastAsia="宋体" w:hAnsi="宋体" w:cs="Arial" w:hint="eastAsia"/>
          <w:sz w:val="24"/>
          <w:szCs w:val="24"/>
          <w:shd w:val="clear" w:color="auto" w:fill="FFFFFF"/>
        </w:rPr>
        <w:t>计算与统计</w:t>
      </w:r>
      <w:r w:rsidR="00C36CDB" w:rsidRPr="009A3ABD">
        <w:rPr>
          <w:rFonts w:ascii="宋体" w:eastAsia="宋体" w:hAnsi="宋体" w:cs="Arial" w:hint="eastAsia"/>
          <w:sz w:val="24"/>
          <w:szCs w:val="24"/>
          <w:shd w:val="clear" w:color="auto" w:fill="FFFFFF"/>
        </w:rPr>
        <w:t>方面的专家、学者和企事业单位共同分享国内外在</w:t>
      </w:r>
      <w:r w:rsidRPr="009A3ABD">
        <w:rPr>
          <w:rFonts w:ascii="宋体" w:eastAsia="宋体" w:hAnsi="宋体" w:cs="Arial" w:hint="eastAsia"/>
          <w:sz w:val="24"/>
          <w:szCs w:val="24"/>
          <w:shd w:val="clear" w:color="auto" w:fill="FFFFFF"/>
        </w:rPr>
        <w:t>金融</w:t>
      </w:r>
      <w:r w:rsidR="003A3EED">
        <w:rPr>
          <w:rFonts w:ascii="宋体" w:eastAsia="宋体" w:hAnsi="宋体" w:cs="Arial" w:hint="eastAsia"/>
          <w:sz w:val="24"/>
          <w:szCs w:val="24"/>
          <w:shd w:val="clear" w:color="auto" w:fill="FFFFFF"/>
        </w:rPr>
        <w:t>计算与统计</w:t>
      </w:r>
      <w:r w:rsidR="00C36CDB" w:rsidRPr="009A3ABD">
        <w:rPr>
          <w:rFonts w:ascii="宋体" w:eastAsia="宋体" w:hAnsi="宋体" w:cs="Arial" w:hint="eastAsia"/>
          <w:sz w:val="24"/>
          <w:szCs w:val="24"/>
          <w:shd w:val="clear" w:color="auto" w:fill="FFFFFF"/>
        </w:rPr>
        <w:t>领域方面的最新研究进展和实践应用成果，</w:t>
      </w:r>
      <w:r w:rsidR="000D49F4" w:rsidRPr="009A3ABD">
        <w:rPr>
          <w:rFonts w:ascii="宋体" w:eastAsia="宋体" w:hAnsi="宋体" w:cs="Arial" w:hint="eastAsia"/>
          <w:sz w:val="24"/>
          <w:szCs w:val="24"/>
          <w:shd w:val="clear" w:color="auto" w:fill="FFFFFF"/>
        </w:rPr>
        <w:t>促进科学技术的普及</w:t>
      </w:r>
      <w:r w:rsidR="00B56D78" w:rsidRPr="009A3ABD">
        <w:rPr>
          <w:rFonts w:ascii="宋体" w:eastAsia="宋体" w:hAnsi="宋体" w:cs="Arial" w:hint="eastAsia"/>
          <w:sz w:val="24"/>
          <w:szCs w:val="24"/>
          <w:shd w:val="clear" w:color="auto" w:fill="FFFFFF"/>
        </w:rPr>
        <w:t>推广</w:t>
      </w:r>
      <w:r w:rsidR="00AB71F4" w:rsidRPr="009A3ABD">
        <w:rPr>
          <w:rFonts w:ascii="宋体" w:eastAsia="宋体" w:hAnsi="宋体" w:cs="Arial" w:hint="eastAsia"/>
          <w:sz w:val="24"/>
          <w:szCs w:val="24"/>
          <w:shd w:val="clear" w:color="auto" w:fill="FFFFFF"/>
        </w:rPr>
        <w:t>以及相关</w:t>
      </w:r>
      <w:r w:rsidRPr="009A3ABD">
        <w:rPr>
          <w:rFonts w:ascii="宋体" w:eastAsia="宋体" w:hAnsi="宋体" w:cs="Arial" w:hint="eastAsia"/>
          <w:sz w:val="24"/>
          <w:szCs w:val="24"/>
          <w:shd w:val="clear" w:color="auto" w:fill="FFFFFF"/>
        </w:rPr>
        <w:t>人才的成长与提高</w:t>
      </w:r>
      <w:r w:rsidR="00C36CDB" w:rsidRPr="009A3ABD">
        <w:rPr>
          <w:rFonts w:ascii="宋体" w:eastAsia="宋体" w:hAnsi="宋体" w:cs="Arial" w:hint="eastAsia"/>
          <w:sz w:val="24"/>
          <w:szCs w:val="24"/>
          <w:shd w:val="clear" w:color="auto" w:fill="FFFFFF"/>
        </w:rPr>
        <w:t>。欢迎各界专家学者</w:t>
      </w:r>
      <w:r w:rsidRPr="009A3ABD">
        <w:rPr>
          <w:rFonts w:ascii="宋体" w:eastAsia="宋体" w:hAnsi="宋体" w:cs="Arial" w:hint="eastAsia"/>
          <w:sz w:val="24"/>
          <w:szCs w:val="24"/>
          <w:shd w:val="clear" w:color="auto" w:fill="FFFFFF"/>
        </w:rPr>
        <w:t>与研究生</w:t>
      </w:r>
      <w:r w:rsidR="00C36CDB" w:rsidRPr="009A3ABD">
        <w:rPr>
          <w:rFonts w:ascii="宋体" w:eastAsia="宋体" w:hAnsi="宋体" w:cs="Arial" w:hint="eastAsia"/>
          <w:sz w:val="24"/>
          <w:szCs w:val="24"/>
          <w:shd w:val="clear" w:color="auto" w:fill="FFFFFF"/>
        </w:rPr>
        <w:t>前来参加</w:t>
      </w:r>
      <w:r w:rsidRPr="009A3ABD">
        <w:rPr>
          <w:rFonts w:ascii="宋体" w:eastAsia="宋体" w:hAnsi="宋体" w:cs="Arial" w:hint="eastAsia"/>
          <w:sz w:val="24"/>
          <w:szCs w:val="24"/>
          <w:shd w:val="clear" w:color="auto" w:fill="FFFFFF"/>
        </w:rPr>
        <w:t>会议</w:t>
      </w:r>
      <w:r w:rsidR="00C36CDB" w:rsidRPr="009A3ABD">
        <w:rPr>
          <w:rFonts w:ascii="宋体" w:eastAsia="宋体" w:hAnsi="宋体" w:cs="Arial" w:hint="eastAsia"/>
          <w:sz w:val="24"/>
          <w:szCs w:val="24"/>
          <w:shd w:val="clear" w:color="auto" w:fill="FFFFFF"/>
        </w:rPr>
        <w:t>，共同推动</w:t>
      </w:r>
      <w:r w:rsidRPr="009A3ABD">
        <w:rPr>
          <w:rFonts w:ascii="宋体" w:eastAsia="宋体" w:hAnsi="宋体" w:cs="Arial" w:hint="eastAsia"/>
          <w:sz w:val="24"/>
          <w:szCs w:val="24"/>
          <w:shd w:val="clear" w:color="auto" w:fill="FFFFFF"/>
        </w:rPr>
        <w:t>金融</w:t>
      </w:r>
      <w:r w:rsidR="003A3EED">
        <w:rPr>
          <w:rFonts w:ascii="宋体" w:eastAsia="宋体" w:hAnsi="宋体" w:cs="Arial" w:hint="eastAsia"/>
          <w:sz w:val="24"/>
          <w:szCs w:val="24"/>
          <w:shd w:val="clear" w:color="auto" w:fill="FFFFFF"/>
        </w:rPr>
        <w:t>计算与统计</w:t>
      </w:r>
      <w:r w:rsidR="00C36CDB" w:rsidRPr="009A3ABD">
        <w:rPr>
          <w:rFonts w:ascii="宋体" w:eastAsia="宋体" w:hAnsi="宋体" w:cs="Arial" w:hint="eastAsia"/>
          <w:sz w:val="24"/>
          <w:szCs w:val="24"/>
          <w:shd w:val="clear" w:color="auto" w:fill="FFFFFF"/>
        </w:rPr>
        <w:t>的学术研究和发展。</w:t>
      </w:r>
      <w:r w:rsidR="008F2BA9" w:rsidRPr="009A3ABD">
        <w:rPr>
          <w:rFonts w:ascii="宋体" w:eastAsia="宋体" w:hAnsi="宋体" w:cs="Arial" w:hint="eastAsia"/>
          <w:sz w:val="24"/>
          <w:szCs w:val="24"/>
          <w:shd w:val="clear" w:color="auto" w:fill="FFFFFF"/>
        </w:rPr>
        <w:t>会议相关事宜如下：</w:t>
      </w:r>
    </w:p>
    <w:p w:rsidR="00512C4A" w:rsidRPr="00512C4A" w:rsidRDefault="00512C4A" w:rsidP="00512C4A">
      <w:pPr>
        <w:widowControl/>
        <w:spacing w:line="360" w:lineRule="auto"/>
        <w:jc w:val="left"/>
        <w:rPr>
          <w:rFonts w:ascii="宋体" w:eastAsia="宋体" w:hAnsi="宋体" w:cs="Arial"/>
          <w:sz w:val="24"/>
          <w:szCs w:val="24"/>
          <w:shd w:val="clear" w:color="auto" w:fill="FFFFFF"/>
        </w:rPr>
      </w:pPr>
      <w:r w:rsidRPr="00512C4A">
        <w:rPr>
          <w:rFonts w:ascii="宋体" w:eastAsia="宋体" w:hAnsi="宋体" w:cs="Arial" w:hint="eastAsia"/>
          <w:b/>
          <w:sz w:val="24"/>
          <w:szCs w:val="24"/>
          <w:shd w:val="clear" w:color="auto" w:fill="FFFFFF"/>
        </w:rPr>
        <w:t>一、会议发起单位：</w:t>
      </w:r>
      <w:r w:rsidRPr="00512C4A">
        <w:rPr>
          <w:rFonts w:ascii="宋体" w:eastAsia="宋体" w:hAnsi="宋体" w:cs="Arial" w:hint="eastAsia"/>
          <w:sz w:val="24"/>
          <w:szCs w:val="24"/>
          <w:shd w:val="clear" w:color="auto" w:fill="FFFFFF"/>
        </w:rPr>
        <w:t>广东省计算数学学会</w:t>
      </w:r>
    </w:p>
    <w:p w:rsidR="00306C5C" w:rsidRDefault="00512C4A" w:rsidP="00306C5C">
      <w:pPr>
        <w:widowControl/>
        <w:spacing w:line="360" w:lineRule="auto"/>
        <w:jc w:val="left"/>
        <w:rPr>
          <w:rFonts w:ascii="宋体" w:eastAsia="宋体" w:hAnsi="宋体" w:cs="Arial"/>
          <w:sz w:val="24"/>
          <w:szCs w:val="24"/>
          <w:shd w:val="clear" w:color="auto" w:fill="FFFFFF"/>
        </w:rPr>
      </w:pPr>
      <w:r>
        <w:rPr>
          <w:shd w:val="clear" w:color="auto" w:fill="FFFFFF"/>
        </w:rPr>
        <w:t xml:space="preserve">               </w:t>
      </w:r>
      <w:r w:rsidR="00FD3E32">
        <w:rPr>
          <w:rFonts w:hint="eastAsia"/>
          <w:shd w:val="clear" w:color="auto" w:fill="FFFFFF"/>
        </w:rPr>
        <w:t xml:space="preserve"> </w:t>
      </w:r>
      <w:r w:rsidRPr="00512C4A">
        <w:rPr>
          <w:rFonts w:ascii="宋体" w:eastAsia="宋体" w:hAnsi="宋体" w:cs="Arial" w:hint="eastAsia"/>
          <w:sz w:val="24"/>
          <w:szCs w:val="24"/>
          <w:shd w:val="clear" w:color="auto" w:fill="FFFFFF"/>
        </w:rPr>
        <w:t>广东财经大学统计与数学学院</w:t>
      </w:r>
    </w:p>
    <w:p w:rsidR="00512C4A" w:rsidRDefault="00971E48" w:rsidP="00306C5C">
      <w:pPr>
        <w:widowControl/>
        <w:spacing w:line="360" w:lineRule="auto"/>
        <w:ind w:firstLineChars="900" w:firstLine="2160"/>
        <w:jc w:val="left"/>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w:t>
      </w:r>
      <w:r w:rsidR="00306C5C" w:rsidRPr="00306C5C">
        <w:rPr>
          <w:rFonts w:ascii="宋体" w:eastAsia="宋体" w:hAnsi="宋体" w:cs="Arial" w:hint="eastAsia"/>
          <w:sz w:val="24"/>
          <w:szCs w:val="24"/>
          <w:shd w:val="clear" w:color="auto" w:fill="FFFFFF"/>
        </w:rPr>
        <w:t>专委会筹备小组负责人</w:t>
      </w:r>
      <w:r w:rsidRPr="00971E48">
        <w:rPr>
          <w:rFonts w:ascii="宋体" w:eastAsia="宋体" w:hAnsi="宋体" w:cs="Arial" w:hint="eastAsia"/>
          <w:sz w:val="24"/>
          <w:szCs w:val="24"/>
          <w:shd w:val="clear" w:color="auto" w:fill="FFFFFF"/>
        </w:rPr>
        <w:t>：陈蔼祥副院长</w:t>
      </w:r>
      <w:r>
        <w:rPr>
          <w:rFonts w:ascii="宋体" w:eastAsia="宋体" w:hAnsi="宋体" w:cs="Arial" w:hint="eastAsia"/>
          <w:sz w:val="24"/>
          <w:szCs w:val="24"/>
          <w:shd w:val="clear" w:color="auto" w:fill="FFFFFF"/>
        </w:rPr>
        <w:t>）</w:t>
      </w:r>
    </w:p>
    <w:p w:rsidR="00306C5C" w:rsidRDefault="00306C5C" w:rsidP="00306C5C">
      <w:pPr>
        <w:widowControl/>
        <w:spacing w:line="360" w:lineRule="auto"/>
        <w:ind w:firstLineChars="900" w:firstLine="2160"/>
        <w:jc w:val="left"/>
        <w:rPr>
          <w:rFonts w:ascii="宋体" w:eastAsia="宋体" w:hAnsi="宋体" w:cs="Arial"/>
          <w:sz w:val="24"/>
          <w:szCs w:val="24"/>
          <w:shd w:val="clear" w:color="auto" w:fill="FFFFFF"/>
        </w:rPr>
      </w:pPr>
    </w:p>
    <w:p w:rsidR="00512C4A" w:rsidRPr="00512C4A" w:rsidRDefault="00512C4A" w:rsidP="00512C4A">
      <w:pPr>
        <w:widowControl/>
        <w:spacing w:line="360" w:lineRule="auto"/>
        <w:jc w:val="left"/>
        <w:rPr>
          <w:rFonts w:ascii="宋体" w:eastAsia="宋体" w:hAnsi="宋体" w:cs="Arial"/>
          <w:sz w:val="24"/>
          <w:szCs w:val="24"/>
          <w:shd w:val="clear" w:color="auto" w:fill="FFFFFF"/>
        </w:rPr>
      </w:pPr>
      <w:r w:rsidRPr="00512C4A">
        <w:rPr>
          <w:rFonts w:ascii="宋体" w:eastAsia="宋体" w:hAnsi="宋体" w:cs="Arial" w:hint="eastAsia"/>
          <w:b/>
          <w:sz w:val="24"/>
          <w:szCs w:val="24"/>
          <w:shd w:val="clear" w:color="auto" w:fill="FFFFFF"/>
        </w:rPr>
        <w:t>二、联合发起单位：</w:t>
      </w:r>
      <w:r w:rsidRPr="00512C4A">
        <w:rPr>
          <w:rFonts w:ascii="宋体" w:eastAsia="宋体" w:hAnsi="宋体" w:cs="Arial" w:hint="eastAsia"/>
          <w:sz w:val="24"/>
          <w:szCs w:val="24"/>
          <w:shd w:val="clear" w:color="auto" w:fill="FFFFFF"/>
        </w:rPr>
        <w:t>华南师范大学数学科学学院</w:t>
      </w:r>
    </w:p>
    <w:p w:rsidR="00512C4A" w:rsidRPr="00512C4A" w:rsidRDefault="00512C4A" w:rsidP="00512C4A">
      <w:pPr>
        <w:widowControl/>
        <w:spacing w:line="360" w:lineRule="auto"/>
        <w:jc w:val="left"/>
        <w:rPr>
          <w:rFonts w:ascii="宋体" w:eastAsia="宋体" w:hAnsi="宋体" w:cs="Arial"/>
          <w:sz w:val="24"/>
          <w:szCs w:val="24"/>
          <w:shd w:val="clear" w:color="auto" w:fill="FFFFFF"/>
        </w:rPr>
      </w:pPr>
      <w:r w:rsidRPr="00512C4A">
        <w:rPr>
          <w:rFonts w:ascii="宋体" w:eastAsia="宋体" w:hAnsi="宋体" w:cs="Arial"/>
          <w:sz w:val="24"/>
          <w:szCs w:val="24"/>
          <w:shd w:val="clear" w:color="auto" w:fill="FFFFFF"/>
        </w:rPr>
        <w:t xml:space="preserve">                 </w:t>
      </w:r>
      <w:r>
        <w:rPr>
          <w:rFonts w:ascii="宋体" w:eastAsia="宋体" w:hAnsi="宋体" w:cs="Arial"/>
          <w:sz w:val="24"/>
          <w:szCs w:val="24"/>
          <w:shd w:val="clear" w:color="auto" w:fill="FFFFFF"/>
        </w:rPr>
        <w:t xml:space="preserve"> </w:t>
      </w:r>
      <w:r w:rsidRPr="00512C4A">
        <w:rPr>
          <w:rFonts w:ascii="宋体" w:eastAsia="宋体" w:hAnsi="宋体" w:cs="Arial"/>
          <w:sz w:val="24"/>
          <w:szCs w:val="24"/>
          <w:shd w:val="clear" w:color="auto" w:fill="FFFFFF"/>
        </w:rPr>
        <w:t>暨南大学数学系</w:t>
      </w:r>
    </w:p>
    <w:p w:rsidR="00512C4A" w:rsidRDefault="00512C4A" w:rsidP="00512C4A">
      <w:pPr>
        <w:widowControl/>
        <w:spacing w:line="360" w:lineRule="auto"/>
        <w:jc w:val="left"/>
        <w:rPr>
          <w:rFonts w:ascii="宋体" w:eastAsia="宋体" w:hAnsi="宋体" w:cs="Arial"/>
          <w:sz w:val="24"/>
          <w:szCs w:val="24"/>
          <w:shd w:val="clear" w:color="auto" w:fill="FFFFFF"/>
        </w:rPr>
      </w:pPr>
      <w:r w:rsidRPr="00512C4A">
        <w:rPr>
          <w:rFonts w:ascii="宋体" w:eastAsia="宋体" w:hAnsi="宋体" w:cs="Arial"/>
          <w:sz w:val="24"/>
          <w:szCs w:val="24"/>
          <w:shd w:val="clear" w:color="auto" w:fill="FFFFFF"/>
        </w:rPr>
        <w:t xml:space="preserve">                 </w:t>
      </w:r>
      <w:r>
        <w:rPr>
          <w:rFonts w:ascii="宋体" w:eastAsia="宋体" w:hAnsi="宋体" w:cs="Arial"/>
          <w:sz w:val="24"/>
          <w:szCs w:val="24"/>
          <w:shd w:val="clear" w:color="auto" w:fill="FFFFFF"/>
        </w:rPr>
        <w:t xml:space="preserve"> </w:t>
      </w:r>
      <w:r w:rsidRPr="00512C4A">
        <w:rPr>
          <w:rFonts w:ascii="宋体" w:eastAsia="宋体" w:hAnsi="宋体" w:cs="Arial"/>
          <w:sz w:val="24"/>
          <w:szCs w:val="24"/>
          <w:shd w:val="clear" w:color="auto" w:fill="FFFFFF"/>
        </w:rPr>
        <w:t>广东外语外贸大学</w:t>
      </w:r>
      <w:r w:rsidR="00507347">
        <w:rPr>
          <w:rFonts w:ascii="宋体" w:eastAsia="宋体" w:hAnsi="宋体" w:cs="Arial" w:hint="eastAsia"/>
          <w:sz w:val="24"/>
          <w:szCs w:val="24"/>
          <w:shd w:val="clear" w:color="auto" w:fill="FFFFFF"/>
        </w:rPr>
        <w:t>数学与统计</w:t>
      </w:r>
      <w:r w:rsidRPr="00512C4A">
        <w:rPr>
          <w:rFonts w:ascii="宋体" w:eastAsia="宋体" w:hAnsi="宋体" w:cs="Arial"/>
          <w:sz w:val="24"/>
          <w:szCs w:val="24"/>
          <w:shd w:val="clear" w:color="auto" w:fill="FFFFFF"/>
        </w:rPr>
        <w:t>学院</w:t>
      </w:r>
    </w:p>
    <w:p w:rsidR="00297D96" w:rsidRPr="00512C4A" w:rsidRDefault="00297D96" w:rsidP="00297D96">
      <w:pPr>
        <w:widowControl/>
        <w:spacing w:line="360" w:lineRule="auto"/>
        <w:ind w:firstLineChars="900" w:firstLine="2160"/>
        <w:jc w:val="left"/>
        <w:rPr>
          <w:rFonts w:ascii="宋体" w:eastAsia="宋体" w:hAnsi="宋体" w:cs="Arial"/>
          <w:sz w:val="24"/>
          <w:szCs w:val="24"/>
          <w:shd w:val="clear" w:color="auto" w:fill="FFFFFF"/>
        </w:rPr>
      </w:pPr>
      <w:r w:rsidRPr="00512C4A">
        <w:rPr>
          <w:rFonts w:ascii="宋体" w:eastAsia="宋体" w:hAnsi="宋体" w:cs="Arial"/>
          <w:sz w:val="24"/>
          <w:szCs w:val="24"/>
          <w:shd w:val="clear" w:color="auto" w:fill="FFFFFF"/>
        </w:rPr>
        <w:t>广东财经大学金融学院</w:t>
      </w:r>
    </w:p>
    <w:p w:rsidR="00512C4A" w:rsidRPr="00512C4A" w:rsidRDefault="00512C4A" w:rsidP="00512C4A">
      <w:pPr>
        <w:widowControl/>
        <w:spacing w:line="360" w:lineRule="auto"/>
        <w:jc w:val="left"/>
        <w:rPr>
          <w:rFonts w:ascii="宋体" w:eastAsia="宋体" w:hAnsi="宋体" w:cs="Arial"/>
          <w:sz w:val="24"/>
          <w:szCs w:val="24"/>
          <w:shd w:val="clear" w:color="auto" w:fill="FFFFFF"/>
        </w:rPr>
      </w:pPr>
      <w:r w:rsidRPr="00512C4A">
        <w:rPr>
          <w:rFonts w:ascii="宋体" w:eastAsia="宋体" w:hAnsi="宋体" w:cs="Arial"/>
          <w:sz w:val="24"/>
          <w:szCs w:val="24"/>
          <w:shd w:val="clear" w:color="auto" w:fill="FFFFFF"/>
        </w:rPr>
        <w:t xml:space="preserve">                  五邑大学数学与计算科学学院</w:t>
      </w:r>
    </w:p>
    <w:p w:rsidR="00512C4A" w:rsidRPr="00512C4A" w:rsidRDefault="00512C4A" w:rsidP="00512C4A">
      <w:pPr>
        <w:widowControl/>
        <w:spacing w:line="360" w:lineRule="auto"/>
        <w:jc w:val="left"/>
        <w:rPr>
          <w:rFonts w:ascii="宋体" w:eastAsia="宋体" w:hAnsi="宋体" w:cs="Arial"/>
          <w:sz w:val="24"/>
          <w:szCs w:val="24"/>
          <w:shd w:val="clear" w:color="auto" w:fill="FFFFFF"/>
        </w:rPr>
      </w:pPr>
      <w:r w:rsidRPr="00512C4A">
        <w:rPr>
          <w:rFonts w:ascii="宋体" w:eastAsia="宋体" w:hAnsi="宋体" w:cs="Arial"/>
          <w:sz w:val="24"/>
          <w:szCs w:val="24"/>
          <w:shd w:val="clear" w:color="auto" w:fill="FFFFFF"/>
        </w:rPr>
        <w:t xml:space="preserve">                  广东金融学院金融数学与统计学院</w:t>
      </w:r>
    </w:p>
    <w:p w:rsidR="00512C4A" w:rsidRPr="00512C4A" w:rsidRDefault="00512C4A" w:rsidP="00512C4A">
      <w:pPr>
        <w:widowControl/>
        <w:spacing w:line="360" w:lineRule="auto"/>
        <w:jc w:val="left"/>
        <w:rPr>
          <w:rFonts w:ascii="宋体" w:eastAsia="宋体" w:hAnsi="宋体" w:cs="Arial"/>
          <w:sz w:val="24"/>
          <w:szCs w:val="24"/>
          <w:shd w:val="clear" w:color="auto" w:fill="FFFFFF"/>
        </w:rPr>
      </w:pPr>
      <w:r w:rsidRPr="00512C4A">
        <w:rPr>
          <w:rFonts w:ascii="宋体" w:eastAsia="宋体" w:hAnsi="宋体" w:cs="Arial"/>
          <w:sz w:val="24"/>
          <w:szCs w:val="24"/>
          <w:shd w:val="clear" w:color="auto" w:fill="FFFFFF"/>
        </w:rPr>
        <w:t xml:space="preserve">                 </w:t>
      </w:r>
      <w:r>
        <w:rPr>
          <w:rFonts w:ascii="宋体" w:eastAsia="宋体" w:hAnsi="宋体" w:cs="Arial"/>
          <w:sz w:val="24"/>
          <w:szCs w:val="24"/>
          <w:shd w:val="clear" w:color="auto" w:fill="FFFFFF"/>
        </w:rPr>
        <w:t xml:space="preserve"> </w:t>
      </w:r>
      <w:r w:rsidRPr="00512C4A">
        <w:rPr>
          <w:rFonts w:ascii="宋体" w:eastAsia="宋体" w:hAnsi="宋体" w:cs="Arial"/>
          <w:sz w:val="24"/>
          <w:szCs w:val="24"/>
          <w:shd w:val="clear" w:color="auto" w:fill="FFFFFF"/>
        </w:rPr>
        <w:t>吉林大学珠海学院公共基础与应用统计学院</w:t>
      </w:r>
    </w:p>
    <w:p w:rsidR="00512C4A" w:rsidRDefault="00512C4A" w:rsidP="00512C4A">
      <w:pPr>
        <w:widowControl/>
        <w:spacing w:line="360" w:lineRule="auto"/>
        <w:jc w:val="left"/>
        <w:rPr>
          <w:rFonts w:ascii="宋体" w:eastAsia="宋体" w:hAnsi="宋体" w:cs="Arial"/>
          <w:sz w:val="24"/>
          <w:szCs w:val="24"/>
          <w:shd w:val="clear" w:color="auto" w:fill="FFFFFF"/>
        </w:rPr>
      </w:pPr>
      <w:r w:rsidRPr="00512C4A">
        <w:rPr>
          <w:rFonts w:ascii="宋体" w:eastAsia="宋体" w:hAnsi="宋体" w:cs="Arial"/>
          <w:sz w:val="24"/>
          <w:szCs w:val="24"/>
          <w:shd w:val="clear" w:color="auto" w:fill="FFFFFF"/>
        </w:rPr>
        <w:t xml:space="preserve">                  广州龙数科技有限公司</w:t>
      </w:r>
    </w:p>
    <w:p w:rsidR="008C1FE3" w:rsidRPr="009A3ABD" w:rsidRDefault="00512C4A" w:rsidP="008F2BA9">
      <w:pPr>
        <w:widowControl/>
        <w:spacing w:line="360" w:lineRule="auto"/>
        <w:jc w:val="left"/>
        <w:rPr>
          <w:rFonts w:ascii="宋体" w:eastAsia="宋体" w:hAnsi="宋体" w:cs="Arial"/>
          <w:b/>
          <w:sz w:val="24"/>
          <w:szCs w:val="24"/>
          <w:shd w:val="clear" w:color="auto" w:fill="FFFFFF"/>
        </w:rPr>
      </w:pPr>
      <w:r>
        <w:rPr>
          <w:rFonts w:ascii="宋体" w:eastAsia="宋体" w:hAnsi="宋体" w:cs="Arial" w:hint="eastAsia"/>
          <w:b/>
          <w:sz w:val="24"/>
          <w:szCs w:val="24"/>
          <w:shd w:val="clear" w:color="auto" w:fill="FFFFFF"/>
        </w:rPr>
        <w:lastRenderedPageBreak/>
        <w:t>三</w:t>
      </w:r>
      <w:r w:rsidR="00C36CDB" w:rsidRPr="009A3ABD">
        <w:rPr>
          <w:rFonts w:ascii="宋体" w:eastAsia="宋体" w:hAnsi="宋体" w:cs="Arial" w:hint="eastAsia"/>
          <w:b/>
          <w:sz w:val="24"/>
          <w:szCs w:val="24"/>
          <w:shd w:val="clear" w:color="auto" w:fill="FFFFFF"/>
        </w:rPr>
        <w:t>、会议主题（包括但不限于）</w:t>
      </w:r>
    </w:p>
    <w:p w:rsidR="00F84033" w:rsidRPr="009A3ABD" w:rsidRDefault="003E0EBD"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1.</w:t>
      </w:r>
      <w:r w:rsidR="00F84033" w:rsidRPr="009A3ABD">
        <w:rPr>
          <w:rFonts w:ascii="宋体" w:eastAsia="宋体" w:hAnsi="宋体" w:cs="Arial" w:hint="eastAsia"/>
          <w:sz w:val="24"/>
          <w:szCs w:val="24"/>
          <w:shd w:val="clear" w:color="auto" w:fill="FFFFFF"/>
        </w:rPr>
        <w:t>大数据信用评分和风险识别模型的快速计算；</w:t>
      </w:r>
    </w:p>
    <w:p w:rsidR="00F84033" w:rsidRPr="009A3ABD" w:rsidRDefault="003E0EBD"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2.</w:t>
      </w:r>
      <w:r w:rsidR="00F84033" w:rsidRPr="009A3ABD">
        <w:rPr>
          <w:rFonts w:ascii="宋体" w:eastAsia="宋体" w:hAnsi="宋体" w:cs="Arial" w:hint="eastAsia"/>
          <w:sz w:val="24"/>
          <w:szCs w:val="24"/>
          <w:shd w:val="clear" w:color="auto" w:fill="FFFFFF"/>
        </w:rPr>
        <w:t>多源数据（文本、表格、图像、音视频）的收集技术在金融领域的应用；</w:t>
      </w:r>
    </w:p>
    <w:p w:rsidR="00F84033" w:rsidRDefault="003E0EBD"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3.</w:t>
      </w:r>
      <w:r w:rsidR="00F84033" w:rsidRPr="009A3ABD">
        <w:rPr>
          <w:rFonts w:ascii="宋体" w:eastAsia="宋体" w:hAnsi="宋体" w:cs="Arial" w:hint="eastAsia"/>
          <w:sz w:val="24"/>
          <w:szCs w:val="24"/>
          <w:shd w:val="clear" w:color="auto" w:fill="FFFFFF"/>
        </w:rPr>
        <w:t>现代统计方法在聚合数据及数据可视化中的应用。</w:t>
      </w:r>
    </w:p>
    <w:p w:rsidR="00306C5C" w:rsidRDefault="00306C5C" w:rsidP="008F2BA9">
      <w:pPr>
        <w:widowControl/>
        <w:spacing w:line="360" w:lineRule="auto"/>
        <w:ind w:firstLine="495"/>
        <w:jc w:val="left"/>
        <w:rPr>
          <w:rFonts w:ascii="宋体" w:eastAsia="宋体" w:hAnsi="宋体" w:cs="Arial"/>
          <w:sz w:val="24"/>
          <w:szCs w:val="24"/>
          <w:shd w:val="clear" w:color="auto" w:fill="FFFFFF"/>
        </w:rPr>
      </w:pPr>
    </w:p>
    <w:p w:rsidR="00F84033" w:rsidRPr="009A3ABD" w:rsidRDefault="00512C4A" w:rsidP="008F2BA9">
      <w:pPr>
        <w:widowControl/>
        <w:spacing w:line="360" w:lineRule="auto"/>
        <w:jc w:val="left"/>
        <w:rPr>
          <w:rFonts w:ascii="宋体" w:eastAsia="宋体" w:hAnsi="宋体" w:cs="Arial"/>
          <w:b/>
          <w:sz w:val="24"/>
          <w:szCs w:val="24"/>
          <w:shd w:val="clear" w:color="auto" w:fill="FFFFFF"/>
        </w:rPr>
      </w:pPr>
      <w:r>
        <w:rPr>
          <w:rFonts w:ascii="宋体" w:eastAsia="宋体" w:hAnsi="宋体" w:cs="Arial" w:hint="eastAsia"/>
          <w:b/>
          <w:sz w:val="24"/>
          <w:szCs w:val="24"/>
          <w:shd w:val="clear" w:color="auto" w:fill="FFFFFF"/>
        </w:rPr>
        <w:t>四</w:t>
      </w:r>
      <w:r w:rsidR="00405A1B" w:rsidRPr="009A3ABD">
        <w:rPr>
          <w:rFonts w:ascii="宋体" w:eastAsia="宋体" w:hAnsi="宋体" w:cs="Arial" w:hint="eastAsia"/>
          <w:b/>
          <w:sz w:val="24"/>
          <w:szCs w:val="24"/>
          <w:shd w:val="clear" w:color="auto" w:fill="FFFFFF"/>
        </w:rPr>
        <w:t>、特邀</w:t>
      </w:r>
      <w:r w:rsidR="00424182">
        <w:rPr>
          <w:rFonts w:ascii="宋体" w:eastAsia="宋体" w:hAnsi="宋体" w:cs="Arial" w:hint="eastAsia"/>
          <w:b/>
          <w:sz w:val="24"/>
          <w:szCs w:val="24"/>
          <w:shd w:val="clear" w:color="auto" w:fill="FFFFFF"/>
        </w:rPr>
        <w:t>报告</w:t>
      </w:r>
      <w:r w:rsidR="00405A1B" w:rsidRPr="009A3ABD">
        <w:rPr>
          <w:rFonts w:ascii="宋体" w:eastAsia="宋体" w:hAnsi="宋体" w:cs="Arial" w:hint="eastAsia"/>
          <w:b/>
          <w:sz w:val="24"/>
          <w:szCs w:val="24"/>
          <w:shd w:val="clear" w:color="auto" w:fill="FFFFFF"/>
        </w:rPr>
        <w:t>嘉宾</w:t>
      </w:r>
      <w:r w:rsidR="00424182">
        <w:rPr>
          <w:rFonts w:ascii="宋体" w:eastAsia="宋体" w:hAnsi="宋体" w:cs="Arial" w:hint="eastAsia"/>
          <w:b/>
          <w:sz w:val="24"/>
          <w:szCs w:val="24"/>
          <w:shd w:val="clear" w:color="auto" w:fill="FFFFFF"/>
        </w:rPr>
        <w:t>（按姓名排序）</w:t>
      </w:r>
    </w:p>
    <w:p w:rsidR="002663AA" w:rsidRDefault="002663AA" w:rsidP="008F2BA9">
      <w:pPr>
        <w:widowControl/>
        <w:spacing w:line="360" w:lineRule="auto"/>
        <w:ind w:firstLineChars="200" w:firstLine="480"/>
        <w:jc w:val="left"/>
        <w:rPr>
          <w:rFonts w:ascii="宋体" w:eastAsia="宋体" w:hAnsi="宋体" w:cs="Arial"/>
          <w:sz w:val="24"/>
          <w:szCs w:val="24"/>
          <w:shd w:val="clear" w:color="auto" w:fill="FFFFFF"/>
        </w:rPr>
      </w:pPr>
      <w:r w:rsidRPr="00482A0F">
        <w:rPr>
          <w:rFonts w:ascii="宋体" w:eastAsia="宋体" w:hAnsi="宋体" w:cs="Arial"/>
          <w:sz w:val="24"/>
          <w:szCs w:val="24"/>
          <w:shd w:val="clear" w:color="auto" w:fill="FFFFFF"/>
        </w:rPr>
        <w:t>蔡卫星：</w:t>
      </w:r>
      <w:r w:rsidRPr="00482A0F">
        <w:rPr>
          <w:rFonts w:ascii="宋体" w:eastAsia="宋体" w:hAnsi="宋体" w:cs="Arial" w:hint="eastAsia"/>
          <w:sz w:val="24"/>
          <w:szCs w:val="24"/>
          <w:shd w:val="clear" w:color="auto" w:fill="FFFFFF"/>
        </w:rPr>
        <w:t>广东财经大学金融学院</w:t>
      </w:r>
      <w:r>
        <w:rPr>
          <w:rFonts w:ascii="宋体" w:eastAsia="宋体" w:hAnsi="宋体" w:cs="Arial" w:hint="eastAsia"/>
          <w:sz w:val="24"/>
          <w:szCs w:val="24"/>
          <w:shd w:val="clear" w:color="auto" w:fill="FFFFFF"/>
        </w:rPr>
        <w:t>副院长，广东财经大学</w:t>
      </w:r>
      <w:r w:rsidRPr="00482A0F">
        <w:rPr>
          <w:rFonts w:ascii="宋体" w:eastAsia="宋体" w:hAnsi="宋体" w:cs="Arial" w:hint="eastAsia"/>
          <w:sz w:val="24"/>
          <w:szCs w:val="24"/>
          <w:shd w:val="clear" w:color="auto" w:fill="FFFFFF"/>
        </w:rPr>
        <w:t>南岭学者</w:t>
      </w:r>
    </w:p>
    <w:p w:rsidR="00405A1B" w:rsidRDefault="00405A1B" w:rsidP="008F2BA9">
      <w:pPr>
        <w:widowControl/>
        <w:spacing w:line="360" w:lineRule="auto"/>
        <w:ind w:firstLineChars="200" w:firstLine="480"/>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陈</w:t>
      </w:r>
      <w:r w:rsidR="00B9328C" w:rsidRPr="009A3ABD">
        <w:rPr>
          <w:rFonts w:ascii="宋体" w:eastAsia="宋体" w:hAnsi="宋体" w:cs="Arial" w:hint="eastAsia"/>
          <w:sz w:val="24"/>
          <w:szCs w:val="24"/>
          <w:shd w:val="clear" w:color="auto" w:fill="FFFFFF"/>
        </w:rPr>
        <w:t xml:space="preserve">  </w:t>
      </w:r>
      <w:r w:rsidRPr="009A3ABD">
        <w:rPr>
          <w:rFonts w:ascii="宋体" w:eastAsia="宋体" w:hAnsi="宋体" w:cs="Arial" w:hint="eastAsia"/>
          <w:sz w:val="24"/>
          <w:szCs w:val="24"/>
          <w:shd w:val="clear" w:color="auto" w:fill="FFFFFF"/>
        </w:rPr>
        <w:t>敏</w:t>
      </w:r>
      <w:r w:rsidR="00B9328C" w:rsidRPr="009A3ABD">
        <w:rPr>
          <w:rFonts w:ascii="宋体" w:eastAsia="宋体" w:hAnsi="宋体" w:cs="Arial" w:hint="eastAsia"/>
          <w:sz w:val="24"/>
          <w:szCs w:val="24"/>
          <w:shd w:val="clear" w:color="auto" w:fill="FFFFFF"/>
        </w:rPr>
        <w:t>：</w:t>
      </w:r>
      <w:r w:rsidR="00482A0F">
        <w:rPr>
          <w:rFonts w:ascii="宋体" w:eastAsia="宋体" w:hAnsi="宋体" w:cs="Arial" w:hint="eastAsia"/>
          <w:sz w:val="24"/>
          <w:szCs w:val="24"/>
          <w:shd w:val="clear" w:color="auto" w:fill="FFFFFF"/>
        </w:rPr>
        <w:t>中国数学学会副理事长，</w:t>
      </w:r>
      <w:r w:rsidR="00424182" w:rsidRPr="00424182">
        <w:rPr>
          <w:rFonts w:ascii="宋体" w:eastAsia="宋体" w:hAnsi="宋体" w:cs="Arial" w:hint="eastAsia"/>
          <w:sz w:val="24"/>
          <w:szCs w:val="24"/>
          <w:shd w:val="clear" w:color="auto" w:fill="FFFFFF"/>
        </w:rPr>
        <w:t>中国科学院数学与系统科学研究院</w:t>
      </w:r>
      <w:r w:rsidR="00424182">
        <w:rPr>
          <w:rFonts w:ascii="宋体" w:eastAsia="宋体" w:hAnsi="宋体" w:cs="Arial" w:hint="eastAsia"/>
          <w:sz w:val="24"/>
          <w:szCs w:val="24"/>
          <w:shd w:val="clear" w:color="auto" w:fill="FFFFFF"/>
        </w:rPr>
        <w:t>研究员</w:t>
      </w:r>
      <w:r w:rsidRPr="009A3ABD">
        <w:rPr>
          <w:rFonts w:ascii="宋体" w:eastAsia="宋体" w:hAnsi="宋体" w:cs="Arial"/>
          <w:sz w:val="24"/>
          <w:szCs w:val="24"/>
          <w:shd w:val="clear" w:color="auto" w:fill="FFFFFF"/>
        </w:rPr>
        <w:t>，</w:t>
      </w:r>
      <w:r w:rsidR="00424182" w:rsidRPr="00424182">
        <w:rPr>
          <w:rFonts w:ascii="宋体" w:eastAsia="宋体" w:hAnsi="宋体" w:cs="Arial" w:hint="eastAsia"/>
          <w:sz w:val="24"/>
          <w:szCs w:val="24"/>
          <w:shd w:val="clear" w:color="auto" w:fill="FFFFFF"/>
        </w:rPr>
        <w:t>中国科学院数学与交叉科学研究中心数学与经济金融交叉研究部副主任</w:t>
      </w:r>
    </w:p>
    <w:p w:rsidR="00424182" w:rsidRPr="00212533" w:rsidRDefault="00424182" w:rsidP="00424182">
      <w:pPr>
        <w:widowControl/>
        <w:spacing w:line="360" w:lineRule="auto"/>
        <w:ind w:firstLineChars="200" w:firstLine="480"/>
        <w:jc w:val="left"/>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胡广辉：</w:t>
      </w:r>
      <w:r w:rsidRPr="00212533">
        <w:rPr>
          <w:rFonts w:ascii="宋体" w:eastAsia="宋体" w:hAnsi="宋体" w:cs="Arial" w:hint="eastAsia"/>
          <w:sz w:val="24"/>
          <w:szCs w:val="24"/>
          <w:shd w:val="clear" w:color="auto" w:fill="FFFFFF"/>
        </w:rPr>
        <w:t>中国工程物理研究院北京计算科学研究中心特聘研究员</w:t>
      </w:r>
      <w:r>
        <w:rPr>
          <w:rFonts w:ascii="宋体" w:eastAsia="宋体" w:hAnsi="宋体" w:cs="Arial" w:hint="eastAsia"/>
          <w:sz w:val="24"/>
          <w:szCs w:val="24"/>
          <w:shd w:val="clear" w:color="auto" w:fill="FFFFFF"/>
        </w:rPr>
        <w:t>，第十二批青年千人计划入选者</w:t>
      </w:r>
    </w:p>
    <w:p w:rsidR="00424182" w:rsidRDefault="00424182" w:rsidP="008F2BA9">
      <w:pPr>
        <w:widowControl/>
        <w:spacing w:line="360" w:lineRule="auto"/>
        <w:ind w:firstLineChars="200" w:firstLine="480"/>
        <w:jc w:val="left"/>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刘彦初：</w:t>
      </w:r>
      <w:r w:rsidRPr="00212533">
        <w:rPr>
          <w:rFonts w:ascii="宋体" w:eastAsia="宋体" w:hAnsi="宋体" w:cs="Arial" w:hint="eastAsia"/>
          <w:sz w:val="24"/>
          <w:szCs w:val="24"/>
          <w:shd w:val="clear" w:color="auto" w:fill="FFFFFF"/>
        </w:rPr>
        <w:t>中山大学岭南（大学）学院</w:t>
      </w:r>
      <w:r>
        <w:rPr>
          <w:rFonts w:ascii="宋体" w:eastAsia="宋体" w:hAnsi="宋体" w:cs="Arial" w:hint="eastAsia"/>
          <w:sz w:val="24"/>
          <w:szCs w:val="24"/>
          <w:shd w:val="clear" w:color="auto" w:fill="FFFFFF"/>
        </w:rPr>
        <w:t>院长助理、金融学副教授</w:t>
      </w:r>
      <w:r w:rsidRPr="00212533">
        <w:rPr>
          <w:rFonts w:ascii="宋体" w:eastAsia="宋体" w:hAnsi="宋体" w:cs="Arial" w:hint="eastAsia"/>
          <w:sz w:val="24"/>
          <w:szCs w:val="24"/>
          <w:shd w:val="clear" w:color="auto" w:fill="FFFFFF"/>
        </w:rPr>
        <w:t>。</w:t>
      </w:r>
      <w:r>
        <w:rPr>
          <w:rFonts w:ascii="宋体" w:eastAsia="宋体" w:hAnsi="宋体" w:cs="Arial" w:hint="eastAsia"/>
          <w:sz w:val="24"/>
          <w:szCs w:val="24"/>
          <w:shd w:val="clear" w:color="auto" w:fill="FFFFFF"/>
        </w:rPr>
        <w:t>持证</w:t>
      </w:r>
      <w:r w:rsidRPr="00212533">
        <w:rPr>
          <w:rFonts w:ascii="宋体" w:eastAsia="宋体" w:hAnsi="宋体" w:cs="Arial" w:hint="eastAsia"/>
          <w:sz w:val="24"/>
          <w:szCs w:val="24"/>
          <w:shd w:val="clear" w:color="auto" w:fill="FFFFFF"/>
        </w:rPr>
        <w:t>金融风险管理师</w:t>
      </w:r>
    </w:p>
    <w:p w:rsidR="00424182" w:rsidRDefault="00482A0F" w:rsidP="008F2BA9">
      <w:pPr>
        <w:widowControl/>
        <w:spacing w:line="360" w:lineRule="auto"/>
        <w:ind w:firstLineChars="200" w:firstLine="480"/>
        <w:jc w:val="left"/>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张留禄：广州银行电子结算中心副总经理、广东省金融科技学会执行</w:t>
      </w:r>
      <w:r w:rsidR="00424182" w:rsidRPr="009A3ABD">
        <w:rPr>
          <w:rFonts w:ascii="宋体" w:eastAsia="宋体" w:hAnsi="宋体" w:cs="Arial" w:hint="eastAsia"/>
          <w:sz w:val="24"/>
          <w:szCs w:val="24"/>
          <w:shd w:val="clear" w:color="auto" w:fill="FFFFFF"/>
        </w:rPr>
        <w:t>秘书长、广东省本科高校金融学类专业教学指导委员会委员</w:t>
      </w:r>
    </w:p>
    <w:p w:rsidR="00212533" w:rsidRDefault="00212533" w:rsidP="008F2BA9">
      <w:pPr>
        <w:widowControl/>
        <w:spacing w:line="360" w:lineRule="auto"/>
        <w:ind w:firstLineChars="200" w:firstLine="480"/>
        <w:jc w:val="left"/>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钟柳强：华南师范大学数学科学学院教授，</w:t>
      </w:r>
      <w:r w:rsidRPr="00212533">
        <w:rPr>
          <w:rFonts w:ascii="宋体" w:eastAsia="宋体" w:hAnsi="宋体" w:cs="Arial" w:hint="eastAsia"/>
          <w:sz w:val="24"/>
          <w:szCs w:val="24"/>
          <w:shd w:val="clear" w:color="auto" w:fill="FFFFFF"/>
        </w:rPr>
        <w:t>广东省高等学校优秀青年教师培养对象和广州市珠江科技新星</w:t>
      </w:r>
      <w:r>
        <w:rPr>
          <w:rFonts w:ascii="宋体" w:eastAsia="宋体" w:hAnsi="宋体" w:cs="Arial" w:hint="eastAsia"/>
          <w:sz w:val="24"/>
          <w:szCs w:val="24"/>
          <w:shd w:val="clear" w:color="auto" w:fill="FFFFFF"/>
        </w:rPr>
        <w:t>入选者</w:t>
      </w:r>
    </w:p>
    <w:p w:rsidR="00212533" w:rsidRPr="00212533" w:rsidRDefault="00212533" w:rsidP="008F2BA9">
      <w:pPr>
        <w:widowControl/>
        <w:spacing w:line="360" w:lineRule="auto"/>
        <w:ind w:firstLineChars="200" w:firstLine="480"/>
        <w:jc w:val="left"/>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周天寿：</w:t>
      </w:r>
      <w:r w:rsidRPr="0078250C">
        <w:rPr>
          <w:rFonts w:ascii="宋体" w:eastAsia="宋体" w:hAnsi="宋体" w:cs="Arial" w:hint="eastAsia"/>
          <w:sz w:val="24"/>
          <w:szCs w:val="24"/>
          <w:shd w:val="clear" w:color="auto" w:fill="FFFFFF"/>
        </w:rPr>
        <w:t>中山大学数学学院</w:t>
      </w:r>
      <w:r>
        <w:rPr>
          <w:rFonts w:ascii="宋体" w:eastAsia="宋体" w:hAnsi="宋体" w:cs="Arial" w:hint="eastAsia"/>
          <w:sz w:val="24"/>
          <w:szCs w:val="24"/>
          <w:shd w:val="clear" w:color="auto" w:fill="FFFFFF"/>
        </w:rPr>
        <w:t>教授，</w:t>
      </w:r>
      <w:r w:rsidRPr="0078250C">
        <w:rPr>
          <w:rFonts w:ascii="宋体" w:eastAsia="宋体" w:hAnsi="宋体" w:cs="Arial"/>
          <w:sz w:val="24"/>
          <w:szCs w:val="24"/>
          <w:shd w:val="clear" w:color="auto" w:fill="FFFFFF"/>
        </w:rPr>
        <w:t>2008年国家自然科学二等奖</w:t>
      </w:r>
      <w:r>
        <w:rPr>
          <w:rFonts w:ascii="宋体" w:eastAsia="宋体" w:hAnsi="宋体" w:cs="Arial" w:hint="eastAsia"/>
          <w:sz w:val="24"/>
          <w:szCs w:val="24"/>
          <w:shd w:val="clear" w:color="auto" w:fill="FFFFFF"/>
        </w:rPr>
        <w:t>获得者</w:t>
      </w:r>
    </w:p>
    <w:p w:rsidR="00482A0F" w:rsidRDefault="0078250C" w:rsidP="00482A0F">
      <w:pPr>
        <w:widowControl/>
        <w:spacing w:line="360" w:lineRule="auto"/>
        <w:ind w:firstLineChars="200" w:firstLine="480"/>
        <w:jc w:val="left"/>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卓汉逵：</w:t>
      </w:r>
      <w:r w:rsidR="00212533">
        <w:rPr>
          <w:rFonts w:ascii="宋体" w:eastAsia="宋体" w:hAnsi="宋体" w:cs="Arial" w:hint="eastAsia"/>
          <w:sz w:val="24"/>
          <w:szCs w:val="24"/>
          <w:shd w:val="clear" w:color="auto" w:fill="FFFFFF"/>
        </w:rPr>
        <w:t>中山大学数据科学与计算机学院副教授，</w:t>
      </w:r>
      <w:r w:rsidR="00212533" w:rsidRPr="00212533">
        <w:rPr>
          <w:rFonts w:ascii="宋体" w:eastAsia="宋体" w:hAnsi="宋体" w:cs="Arial" w:hint="eastAsia"/>
          <w:sz w:val="24"/>
          <w:szCs w:val="24"/>
          <w:shd w:val="clear" w:color="auto" w:fill="FFFFFF"/>
        </w:rPr>
        <w:t>广东省杰出青年，广东省“特支计划”科技创新青年拔尖人才，广州市珠江新星</w:t>
      </w:r>
    </w:p>
    <w:p w:rsidR="002663AA" w:rsidRDefault="002663AA" w:rsidP="008F2BA9">
      <w:pPr>
        <w:widowControl/>
        <w:spacing w:line="360" w:lineRule="auto"/>
        <w:ind w:firstLineChars="200" w:firstLine="480"/>
        <w:jc w:val="left"/>
        <w:rPr>
          <w:rFonts w:ascii="宋体" w:eastAsia="宋体" w:hAnsi="宋体" w:cs="Arial"/>
          <w:sz w:val="24"/>
          <w:szCs w:val="24"/>
          <w:shd w:val="clear" w:color="auto" w:fill="FFFFFF"/>
        </w:rPr>
      </w:pPr>
    </w:p>
    <w:p w:rsidR="008C1FE3" w:rsidRPr="009A3ABD" w:rsidRDefault="00512C4A" w:rsidP="008F2BA9">
      <w:pPr>
        <w:widowControl/>
        <w:spacing w:line="360" w:lineRule="auto"/>
        <w:jc w:val="left"/>
        <w:rPr>
          <w:rFonts w:ascii="宋体" w:eastAsia="宋体" w:hAnsi="宋体" w:cs="Arial"/>
          <w:b/>
          <w:sz w:val="24"/>
          <w:szCs w:val="24"/>
          <w:shd w:val="clear" w:color="auto" w:fill="FFFFFF"/>
        </w:rPr>
      </w:pPr>
      <w:r>
        <w:rPr>
          <w:rFonts w:ascii="宋体" w:eastAsia="宋体" w:hAnsi="宋体" w:cs="Arial" w:hint="eastAsia"/>
          <w:b/>
          <w:sz w:val="24"/>
          <w:szCs w:val="24"/>
          <w:shd w:val="clear" w:color="auto" w:fill="FFFFFF"/>
        </w:rPr>
        <w:t>五</w:t>
      </w:r>
      <w:r w:rsidR="00C36CDB" w:rsidRPr="009A3ABD">
        <w:rPr>
          <w:rFonts w:ascii="宋体" w:eastAsia="宋体" w:hAnsi="宋体" w:cs="Arial"/>
          <w:b/>
          <w:sz w:val="24"/>
          <w:szCs w:val="24"/>
          <w:shd w:val="clear" w:color="auto" w:fill="FFFFFF"/>
        </w:rPr>
        <w:t>、会议日程安排</w:t>
      </w:r>
    </w:p>
    <w:tbl>
      <w:tblPr>
        <w:tblStyle w:val="af4"/>
        <w:tblW w:w="9640" w:type="dxa"/>
        <w:tblInd w:w="-601" w:type="dxa"/>
        <w:tblLook w:val="04A0" w:firstRow="1" w:lastRow="0" w:firstColumn="1" w:lastColumn="0" w:noHBand="0" w:noVBand="1"/>
      </w:tblPr>
      <w:tblGrid>
        <w:gridCol w:w="1560"/>
        <w:gridCol w:w="2497"/>
        <w:gridCol w:w="5583"/>
      </w:tblGrid>
      <w:tr w:rsidR="00672B04" w:rsidTr="002663AA">
        <w:tc>
          <w:tcPr>
            <w:tcW w:w="9640" w:type="dxa"/>
            <w:gridSpan w:val="3"/>
            <w:shd w:val="clear" w:color="auto" w:fill="E2EFD9" w:themeFill="accent6" w:themeFillTint="33"/>
          </w:tcPr>
          <w:p w:rsidR="00672B04" w:rsidRPr="004B2B72" w:rsidRDefault="00672B04" w:rsidP="004B2B72">
            <w:pPr>
              <w:jc w:val="center"/>
              <w:rPr>
                <w:rFonts w:ascii="宋体" w:eastAsia="宋体" w:hAnsi="宋体"/>
                <w:sz w:val="24"/>
                <w:szCs w:val="24"/>
              </w:rPr>
            </w:pPr>
            <w:r w:rsidRPr="004B2B72">
              <w:rPr>
                <w:rFonts w:ascii="宋体" w:eastAsia="宋体" w:hAnsi="宋体" w:hint="eastAsia"/>
                <w:sz w:val="24"/>
                <w:szCs w:val="24"/>
              </w:rPr>
              <w:t>1</w:t>
            </w:r>
            <w:r w:rsidRPr="004B2B72">
              <w:rPr>
                <w:rFonts w:ascii="宋体" w:eastAsia="宋体" w:hAnsi="宋体"/>
                <w:sz w:val="24"/>
                <w:szCs w:val="24"/>
              </w:rPr>
              <w:t>1</w:t>
            </w:r>
            <w:r w:rsidRPr="004B2B72">
              <w:rPr>
                <w:rFonts w:ascii="宋体" w:eastAsia="宋体" w:hAnsi="宋体" w:hint="eastAsia"/>
                <w:sz w:val="24"/>
                <w:szCs w:val="24"/>
              </w:rPr>
              <w:t>月2</w:t>
            </w:r>
            <w:r w:rsidRPr="004B2B72">
              <w:rPr>
                <w:rFonts w:ascii="宋体" w:eastAsia="宋体" w:hAnsi="宋体"/>
                <w:sz w:val="24"/>
                <w:szCs w:val="24"/>
              </w:rPr>
              <w:t>2</w:t>
            </w:r>
            <w:r w:rsidRPr="004B2B72">
              <w:rPr>
                <w:rFonts w:ascii="宋体" w:eastAsia="宋体" w:hAnsi="宋体" w:hint="eastAsia"/>
                <w:sz w:val="24"/>
                <w:szCs w:val="24"/>
              </w:rPr>
              <w:t>日（周五）</w:t>
            </w:r>
          </w:p>
        </w:tc>
      </w:tr>
      <w:tr w:rsidR="00672B04" w:rsidTr="002663AA">
        <w:tc>
          <w:tcPr>
            <w:tcW w:w="1560" w:type="dxa"/>
          </w:tcPr>
          <w:p w:rsidR="00672B04" w:rsidRDefault="00672B04"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5</w:t>
            </w:r>
            <w:r>
              <w:rPr>
                <w:rFonts w:ascii="宋体" w:eastAsia="宋体" w:hAnsi="宋体" w:cs="Arial" w:hint="eastAsia"/>
                <w:sz w:val="24"/>
                <w:szCs w:val="24"/>
                <w:shd w:val="clear" w:color="auto" w:fill="FFFFFF"/>
              </w:rPr>
              <w:t>:0</w:t>
            </w:r>
            <w:r w:rsidR="00297D96">
              <w:rPr>
                <w:rFonts w:ascii="宋体" w:eastAsia="宋体" w:hAnsi="宋体" w:cs="Arial"/>
                <w:sz w:val="24"/>
                <w:szCs w:val="24"/>
                <w:shd w:val="clear" w:color="auto" w:fill="FFFFFF"/>
              </w:rPr>
              <w:t>0-</w:t>
            </w:r>
            <w:r w:rsidR="00297D96">
              <w:rPr>
                <w:rFonts w:ascii="宋体" w:eastAsia="宋体" w:hAnsi="宋体" w:cs="Arial" w:hint="eastAsia"/>
                <w:sz w:val="24"/>
                <w:szCs w:val="24"/>
                <w:shd w:val="clear" w:color="auto" w:fill="FFFFFF"/>
              </w:rPr>
              <w:t>20</w:t>
            </w:r>
            <w:r>
              <w:rPr>
                <w:rFonts w:ascii="宋体" w:eastAsia="宋体" w:hAnsi="宋体" w:cs="Arial" w:hint="eastAsia"/>
                <w:sz w:val="24"/>
                <w:szCs w:val="24"/>
                <w:shd w:val="clear" w:color="auto" w:fill="FFFFFF"/>
              </w:rPr>
              <w:t>:0</w:t>
            </w:r>
            <w:r>
              <w:rPr>
                <w:rFonts w:ascii="宋体" w:eastAsia="宋体" w:hAnsi="宋体" w:cs="Arial"/>
                <w:sz w:val="24"/>
                <w:szCs w:val="24"/>
                <w:shd w:val="clear" w:color="auto" w:fill="FFFFFF"/>
              </w:rPr>
              <w:t>0</w:t>
            </w:r>
          </w:p>
        </w:tc>
        <w:tc>
          <w:tcPr>
            <w:tcW w:w="2497" w:type="dxa"/>
          </w:tcPr>
          <w:p w:rsidR="00672B04" w:rsidRDefault="00672B04"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报到</w:t>
            </w:r>
          </w:p>
        </w:tc>
        <w:tc>
          <w:tcPr>
            <w:tcW w:w="5583" w:type="dxa"/>
          </w:tcPr>
          <w:p w:rsidR="00672B04" w:rsidRDefault="00672B04"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地点：</w:t>
            </w:r>
            <w:r w:rsidR="008F61E0" w:rsidRPr="009A3ABD">
              <w:rPr>
                <w:rFonts w:ascii="宋体" w:eastAsia="宋体" w:hAnsi="宋体" w:cs="Arial" w:hint="eastAsia"/>
                <w:sz w:val="24"/>
                <w:szCs w:val="24"/>
                <w:shd w:val="clear" w:color="auto" w:fill="FFFFFF"/>
              </w:rPr>
              <w:t>麗</w:t>
            </w:r>
            <w:r>
              <w:rPr>
                <w:rFonts w:ascii="宋体" w:eastAsia="宋体" w:hAnsi="宋体" w:cs="Arial" w:hint="eastAsia"/>
                <w:sz w:val="24"/>
                <w:szCs w:val="24"/>
                <w:shd w:val="clear" w:color="auto" w:fill="FFFFFF"/>
              </w:rPr>
              <w:t>枫酒店大堂</w:t>
            </w:r>
            <w:r w:rsidR="00476659">
              <w:rPr>
                <w:rFonts w:ascii="宋体" w:eastAsia="宋体" w:hAnsi="宋体" w:cs="Arial" w:hint="eastAsia"/>
                <w:sz w:val="24"/>
                <w:szCs w:val="24"/>
                <w:shd w:val="clear" w:color="auto" w:fill="FFFFFF"/>
              </w:rPr>
              <w:t>（晚餐：博雅轩餐厅仁和房）</w:t>
            </w:r>
          </w:p>
        </w:tc>
      </w:tr>
      <w:tr w:rsidR="00672B04" w:rsidTr="002663AA">
        <w:tc>
          <w:tcPr>
            <w:tcW w:w="9640" w:type="dxa"/>
            <w:gridSpan w:val="3"/>
            <w:shd w:val="clear" w:color="auto" w:fill="E2EFD9" w:themeFill="accent6" w:themeFillTint="33"/>
          </w:tcPr>
          <w:p w:rsidR="00672B04" w:rsidRPr="004B2B72" w:rsidRDefault="00672B04" w:rsidP="004B2B72">
            <w:pPr>
              <w:jc w:val="center"/>
              <w:rPr>
                <w:rFonts w:ascii="宋体" w:eastAsia="宋体" w:hAnsi="宋体"/>
                <w:sz w:val="24"/>
                <w:szCs w:val="24"/>
              </w:rPr>
            </w:pPr>
            <w:r w:rsidRPr="004B2B72">
              <w:rPr>
                <w:rFonts w:ascii="宋体" w:eastAsia="宋体" w:hAnsi="宋体" w:hint="eastAsia"/>
                <w:sz w:val="24"/>
                <w:szCs w:val="24"/>
              </w:rPr>
              <w:lastRenderedPageBreak/>
              <w:t>1</w:t>
            </w:r>
            <w:r w:rsidRPr="004B2B72">
              <w:rPr>
                <w:rFonts w:ascii="宋体" w:eastAsia="宋体" w:hAnsi="宋体"/>
                <w:sz w:val="24"/>
                <w:szCs w:val="24"/>
              </w:rPr>
              <w:t>1</w:t>
            </w:r>
            <w:r w:rsidRPr="004B2B72">
              <w:rPr>
                <w:rFonts w:ascii="宋体" w:eastAsia="宋体" w:hAnsi="宋体" w:hint="eastAsia"/>
                <w:sz w:val="24"/>
                <w:szCs w:val="24"/>
              </w:rPr>
              <w:t>月2</w:t>
            </w:r>
            <w:r w:rsidRPr="004B2B72">
              <w:rPr>
                <w:rFonts w:ascii="宋体" w:eastAsia="宋体" w:hAnsi="宋体"/>
                <w:sz w:val="24"/>
                <w:szCs w:val="24"/>
              </w:rPr>
              <w:t>3</w:t>
            </w:r>
            <w:r w:rsidRPr="004B2B72">
              <w:rPr>
                <w:rFonts w:ascii="宋体" w:eastAsia="宋体" w:hAnsi="宋体" w:hint="eastAsia"/>
                <w:sz w:val="24"/>
                <w:szCs w:val="24"/>
              </w:rPr>
              <w:t>日（周六）</w:t>
            </w:r>
          </w:p>
        </w:tc>
      </w:tr>
      <w:tr w:rsidR="00672B04" w:rsidTr="002663AA">
        <w:tc>
          <w:tcPr>
            <w:tcW w:w="1560" w:type="dxa"/>
            <w:vAlign w:val="center"/>
          </w:tcPr>
          <w:p w:rsidR="00672B04" w:rsidRDefault="00672B04" w:rsidP="00AC7149">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8:3</w:t>
            </w:r>
            <w:r>
              <w:rPr>
                <w:rFonts w:ascii="宋体" w:eastAsia="宋体" w:hAnsi="宋体" w:cs="Arial"/>
                <w:sz w:val="24"/>
                <w:szCs w:val="24"/>
                <w:shd w:val="clear" w:color="auto" w:fill="FFFFFF"/>
              </w:rPr>
              <w:t>0-9</w:t>
            </w:r>
            <w:r>
              <w:rPr>
                <w:rFonts w:ascii="宋体" w:eastAsia="宋体" w:hAnsi="宋体" w:cs="Arial" w:hint="eastAsia"/>
                <w:sz w:val="24"/>
                <w:szCs w:val="24"/>
                <w:shd w:val="clear" w:color="auto" w:fill="FFFFFF"/>
              </w:rPr>
              <w:t>:0</w:t>
            </w:r>
            <w:r>
              <w:rPr>
                <w:rFonts w:ascii="宋体" w:eastAsia="宋体" w:hAnsi="宋体" w:cs="Arial"/>
                <w:sz w:val="24"/>
                <w:szCs w:val="24"/>
                <w:shd w:val="clear" w:color="auto" w:fill="FFFFFF"/>
              </w:rPr>
              <w:t>0</w:t>
            </w:r>
          </w:p>
        </w:tc>
        <w:tc>
          <w:tcPr>
            <w:tcW w:w="2497" w:type="dxa"/>
            <w:vAlign w:val="center"/>
          </w:tcPr>
          <w:p w:rsidR="00672B04" w:rsidRDefault="00672B04" w:rsidP="00AC7149">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报到</w:t>
            </w:r>
          </w:p>
        </w:tc>
        <w:tc>
          <w:tcPr>
            <w:tcW w:w="5583" w:type="dxa"/>
          </w:tcPr>
          <w:p w:rsidR="00672B04" w:rsidRDefault="00672B04" w:rsidP="00AC7149">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地点：</w:t>
            </w:r>
            <w:r w:rsidR="00AC7149" w:rsidRPr="00AC7149">
              <w:rPr>
                <w:rFonts w:ascii="宋体" w:eastAsia="宋体" w:hAnsi="宋体" w:cs="Arial" w:hint="eastAsia"/>
                <w:sz w:val="24"/>
                <w:szCs w:val="24"/>
                <w:shd w:val="clear" w:color="auto" w:fill="FFFFFF"/>
              </w:rPr>
              <w:t>广东财经大学北校园北</w:t>
            </w:r>
            <w:r w:rsidR="003B5C55">
              <w:rPr>
                <w:rFonts w:ascii="宋体" w:eastAsia="宋体" w:hAnsi="宋体" w:cs="Arial"/>
                <w:sz w:val="24"/>
                <w:szCs w:val="24"/>
                <w:shd w:val="clear" w:color="auto" w:fill="FFFFFF"/>
              </w:rPr>
              <w:t>3-103</w:t>
            </w:r>
            <w:r w:rsidR="00AC7149">
              <w:rPr>
                <w:rFonts w:ascii="宋体" w:eastAsia="宋体" w:hAnsi="宋体" w:cs="Arial" w:hint="eastAsia"/>
                <w:sz w:val="24"/>
                <w:szCs w:val="24"/>
                <w:shd w:val="clear" w:color="auto" w:fill="FFFFFF"/>
              </w:rPr>
              <w:t>会议室门口</w:t>
            </w:r>
          </w:p>
        </w:tc>
      </w:tr>
      <w:tr w:rsidR="00424182" w:rsidTr="002663AA">
        <w:tc>
          <w:tcPr>
            <w:tcW w:w="1560" w:type="dxa"/>
          </w:tcPr>
          <w:p w:rsidR="00424182" w:rsidRDefault="00424182" w:rsidP="00424182">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9:0</w:t>
            </w:r>
            <w:r>
              <w:rPr>
                <w:rFonts w:ascii="宋体" w:eastAsia="宋体" w:hAnsi="宋体" w:cs="Arial"/>
                <w:sz w:val="24"/>
                <w:szCs w:val="24"/>
                <w:shd w:val="clear" w:color="auto" w:fill="FFFFFF"/>
              </w:rPr>
              <w:t>0-9</w:t>
            </w:r>
            <w:r>
              <w:rPr>
                <w:rFonts w:ascii="宋体" w:eastAsia="宋体" w:hAnsi="宋体" w:cs="Arial" w:hint="eastAsia"/>
                <w:sz w:val="24"/>
                <w:szCs w:val="24"/>
                <w:shd w:val="clear" w:color="auto" w:fill="FFFFFF"/>
              </w:rPr>
              <w:t>:</w:t>
            </w:r>
            <w:r w:rsidR="007B08F8">
              <w:rPr>
                <w:rFonts w:ascii="宋体" w:eastAsia="宋体" w:hAnsi="宋体" w:cs="Arial" w:hint="eastAsia"/>
                <w:sz w:val="24"/>
                <w:szCs w:val="24"/>
                <w:shd w:val="clear" w:color="auto" w:fill="FFFFFF"/>
              </w:rPr>
              <w:t>45</w:t>
            </w:r>
          </w:p>
        </w:tc>
        <w:tc>
          <w:tcPr>
            <w:tcW w:w="8080" w:type="dxa"/>
            <w:gridSpan w:val="2"/>
          </w:tcPr>
          <w:p w:rsidR="00424182" w:rsidRDefault="007B08F8"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开幕式</w:t>
            </w:r>
          </w:p>
        </w:tc>
      </w:tr>
      <w:tr w:rsidR="00F647EA" w:rsidTr="002663AA">
        <w:tc>
          <w:tcPr>
            <w:tcW w:w="1560" w:type="dxa"/>
          </w:tcPr>
          <w:p w:rsidR="00F647EA" w:rsidRDefault="00F647EA"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sz w:val="24"/>
                <w:szCs w:val="24"/>
                <w:shd w:val="clear" w:color="auto" w:fill="FFFFFF"/>
              </w:rPr>
              <w:t>9</w:t>
            </w:r>
            <w:r w:rsidR="007B08F8">
              <w:rPr>
                <w:rFonts w:ascii="宋体" w:eastAsia="宋体" w:hAnsi="宋体" w:cs="Arial" w:hint="eastAsia"/>
                <w:sz w:val="24"/>
                <w:szCs w:val="24"/>
                <w:shd w:val="clear" w:color="auto" w:fill="FFFFFF"/>
              </w:rPr>
              <w:t>:45</w:t>
            </w:r>
            <w:r>
              <w:rPr>
                <w:rFonts w:ascii="宋体" w:eastAsia="宋体" w:hAnsi="宋体" w:cs="Arial"/>
                <w:sz w:val="24"/>
                <w:szCs w:val="24"/>
                <w:shd w:val="clear" w:color="auto" w:fill="FFFFFF"/>
              </w:rPr>
              <w:t>-10</w:t>
            </w:r>
            <w:r w:rsidR="00885811">
              <w:rPr>
                <w:rFonts w:ascii="宋体" w:eastAsia="宋体" w:hAnsi="宋体" w:cs="Arial" w:hint="eastAsia"/>
                <w:sz w:val="24"/>
                <w:szCs w:val="24"/>
                <w:shd w:val="clear" w:color="auto" w:fill="FFFFFF"/>
              </w:rPr>
              <w:t>:00</w:t>
            </w:r>
          </w:p>
        </w:tc>
        <w:tc>
          <w:tcPr>
            <w:tcW w:w="8080" w:type="dxa"/>
            <w:gridSpan w:val="2"/>
          </w:tcPr>
          <w:p w:rsidR="00F647EA" w:rsidRDefault="007B08F8"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合影</w:t>
            </w:r>
          </w:p>
        </w:tc>
      </w:tr>
      <w:tr w:rsidR="00672B04" w:rsidTr="002663AA">
        <w:tc>
          <w:tcPr>
            <w:tcW w:w="1560" w:type="dxa"/>
            <w:vAlign w:val="center"/>
          </w:tcPr>
          <w:p w:rsidR="00672B04" w:rsidRDefault="00672B04" w:rsidP="00885811">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0</w:t>
            </w:r>
            <w:r>
              <w:rPr>
                <w:rFonts w:ascii="宋体" w:eastAsia="宋体" w:hAnsi="宋体" w:cs="Arial" w:hint="eastAsia"/>
                <w:sz w:val="24"/>
                <w:szCs w:val="24"/>
                <w:shd w:val="clear" w:color="auto" w:fill="FFFFFF"/>
              </w:rPr>
              <w:t>:</w:t>
            </w:r>
            <w:r w:rsidR="00885811">
              <w:rPr>
                <w:rFonts w:ascii="宋体" w:eastAsia="宋体" w:hAnsi="宋体" w:cs="Arial"/>
                <w:sz w:val="24"/>
                <w:szCs w:val="24"/>
                <w:shd w:val="clear" w:color="auto" w:fill="FFFFFF"/>
              </w:rPr>
              <w:t>00</w:t>
            </w:r>
            <w:r w:rsidR="00F647EA">
              <w:rPr>
                <w:rFonts w:ascii="宋体" w:eastAsia="宋体" w:hAnsi="宋体" w:cs="Arial"/>
                <w:sz w:val="24"/>
                <w:szCs w:val="24"/>
                <w:shd w:val="clear" w:color="auto" w:fill="FFFFFF"/>
              </w:rPr>
              <w:t>-</w:t>
            </w:r>
            <w:r>
              <w:rPr>
                <w:rFonts w:ascii="宋体" w:eastAsia="宋体" w:hAnsi="宋体" w:cs="Arial"/>
                <w:sz w:val="24"/>
                <w:szCs w:val="24"/>
                <w:shd w:val="clear" w:color="auto" w:fill="FFFFFF"/>
              </w:rPr>
              <w:t>1</w:t>
            </w:r>
            <w:r w:rsidR="00885811">
              <w:rPr>
                <w:rFonts w:ascii="宋体" w:eastAsia="宋体" w:hAnsi="宋体" w:cs="Arial"/>
                <w:sz w:val="24"/>
                <w:szCs w:val="24"/>
                <w:shd w:val="clear" w:color="auto" w:fill="FFFFFF"/>
              </w:rPr>
              <w:t>0</w:t>
            </w:r>
            <w:r w:rsidR="00885811">
              <w:rPr>
                <w:rFonts w:ascii="宋体" w:eastAsia="宋体" w:hAnsi="宋体" w:cs="Arial" w:hint="eastAsia"/>
                <w:sz w:val="24"/>
                <w:szCs w:val="24"/>
                <w:shd w:val="clear" w:color="auto" w:fill="FFFFFF"/>
              </w:rPr>
              <w:t>:30</w:t>
            </w:r>
          </w:p>
        </w:tc>
        <w:tc>
          <w:tcPr>
            <w:tcW w:w="8080" w:type="dxa"/>
            <w:gridSpan w:val="2"/>
          </w:tcPr>
          <w:p w:rsidR="00672B04" w:rsidRDefault="007B08F8"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中山大学</w:t>
            </w:r>
            <w:r w:rsidR="00297D96" w:rsidRPr="00F647EA">
              <w:rPr>
                <w:rFonts w:ascii="宋体" w:eastAsia="宋体" w:hAnsi="宋体" w:cs="Arial" w:hint="eastAsia"/>
                <w:sz w:val="24"/>
                <w:szCs w:val="24"/>
                <w:shd w:val="clear" w:color="auto" w:fill="FFFFFF"/>
              </w:rPr>
              <w:t>周天寿：非马氏过程的马氏逼近</w:t>
            </w:r>
          </w:p>
        </w:tc>
      </w:tr>
      <w:tr w:rsidR="00885811" w:rsidTr="002663AA">
        <w:tc>
          <w:tcPr>
            <w:tcW w:w="1560" w:type="dxa"/>
            <w:vAlign w:val="center"/>
          </w:tcPr>
          <w:p w:rsidR="00885811" w:rsidRDefault="00885811"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0</w:t>
            </w:r>
            <w:r>
              <w:rPr>
                <w:rFonts w:ascii="宋体" w:eastAsia="宋体" w:hAnsi="宋体" w:cs="Arial" w:hint="eastAsia"/>
                <w:sz w:val="24"/>
                <w:szCs w:val="24"/>
                <w:shd w:val="clear" w:color="auto" w:fill="FFFFFF"/>
              </w:rPr>
              <w:t>:30</w:t>
            </w:r>
            <w:r>
              <w:rPr>
                <w:rFonts w:ascii="宋体" w:eastAsia="宋体" w:hAnsi="宋体" w:cs="Arial"/>
                <w:sz w:val="24"/>
                <w:szCs w:val="24"/>
                <w:shd w:val="clear" w:color="auto" w:fill="FFFFFF"/>
              </w:rPr>
              <w:t>-11</w:t>
            </w:r>
            <w:r>
              <w:rPr>
                <w:rFonts w:ascii="宋体" w:eastAsia="宋体" w:hAnsi="宋体" w:cs="Arial" w:hint="eastAsia"/>
                <w:sz w:val="24"/>
                <w:szCs w:val="24"/>
                <w:shd w:val="clear" w:color="auto" w:fill="FFFFFF"/>
              </w:rPr>
              <w:t>:00</w:t>
            </w:r>
          </w:p>
        </w:tc>
        <w:tc>
          <w:tcPr>
            <w:tcW w:w="8080" w:type="dxa"/>
            <w:gridSpan w:val="2"/>
          </w:tcPr>
          <w:p w:rsidR="00885811" w:rsidRPr="00F647EA" w:rsidRDefault="007B08F8"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中山大学岭南学院</w:t>
            </w:r>
            <w:r w:rsidR="00297D96" w:rsidRPr="00F647EA">
              <w:rPr>
                <w:rFonts w:ascii="宋体" w:eastAsia="宋体" w:hAnsi="宋体" w:cs="Arial" w:hint="eastAsia"/>
                <w:sz w:val="24"/>
                <w:szCs w:val="24"/>
                <w:shd w:val="clear" w:color="auto" w:fill="FFFFFF"/>
              </w:rPr>
              <w:t>刘彦初：</w:t>
            </w:r>
            <w:r w:rsidR="00297D96" w:rsidRPr="00F647EA">
              <w:rPr>
                <w:rFonts w:ascii="宋体" w:eastAsia="宋体" w:hAnsi="宋体" w:cs="Arial"/>
                <w:sz w:val="24"/>
                <w:szCs w:val="24"/>
                <w:shd w:val="clear" w:color="auto" w:fill="FFFFFF"/>
              </w:rPr>
              <w:t>A New Smoothed Perturbation Analysis Estimation of Greeks for Financial Options with Discontinuous Payoffs</w:t>
            </w:r>
          </w:p>
        </w:tc>
      </w:tr>
      <w:tr w:rsidR="00F647EA" w:rsidTr="002663AA">
        <w:tc>
          <w:tcPr>
            <w:tcW w:w="1560" w:type="dxa"/>
            <w:vAlign w:val="center"/>
          </w:tcPr>
          <w:p w:rsidR="00F647EA" w:rsidRDefault="00F647EA"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1</w:t>
            </w:r>
            <w:r w:rsidR="00885811">
              <w:rPr>
                <w:rFonts w:ascii="宋体" w:eastAsia="宋体" w:hAnsi="宋体" w:cs="Arial" w:hint="eastAsia"/>
                <w:sz w:val="24"/>
                <w:szCs w:val="24"/>
                <w:shd w:val="clear" w:color="auto" w:fill="FFFFFF"/>
              </w:rPr>
              <w:t>:00</w:t>
            </w:r>
            <w:r>
              <w:rPr>
                <w:rFonts w:ascii="宋体" w:eastAsia="宋体" w:hAnsi="宋体" w:cs="Arial"/>
                <w:sz w:val="24"/>
                <w:szCs w:val="24"/>
                <w:shd w:val="clear" w:color="auto" w:fill="FFFFFF"/>
              </w:rPr>
              <w:t>-11</w:t>
            </w:r>
            <w:r w:rsidR="00885811">
              <w:rPr>
                <w:rFonts w:ascii="宋体" w:eastAsia="宋体" w:hAnsi="宋体" w:cs="Arial" w:hint="eastAsia"/>
                <w:sz w:val="24"/>
                <w:szCs w:val="24"/>
                <w:shd w:val="clear" w:color="auto" w:fill="FFFFFF"/>
              </w:rPr>
              <w:t>:15</w:t>
            </w:r>
          </w:p>
        </w:tc>
        <w:tc>
          <w:tcPr>
            <w:tcW w:w="8080" w:type="dxa"/>
            <w:gridSpan w:val="2"/>
          </w:tcPr>
          <w:p w:rsidR="00F647EA" w:rsidRPr="00F647EA" w:rsidRDefault="00885811"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茶歇</w:t>
            </w:r>
          </w:p>
        </w:tc>
      </w:tr>
      <w:tr w:rsidR="00F647EA" w:rsidTr="002663AA">
        <w:tc>
          <w:tcPr>
            <w:tcW w:w="1560" w:type="dxa"/>
          </w:tcPr>
          <w:p w:rsidR="00F647EA" w:rsidRDefault="00F647EA"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1</w:t>
            </w:r>
            <w:r>
              <w:rPr>
                <w:rFonts w:ascii="宋体" w:eastAsia="宋体" w:hAnsi="宋体" w:cs="Arial" w:hint="eastAsia"/>
                <w:sz w:val="24"/>
                <w:szCs w:val="24"/>
                <w:shd w:val="clear" w:color="auto" w:fill="FFFFFF"/>
              </w:rPr>
              <w:t>:</w:t>
            </w:r>
            <w:r w:rsidR="00885811">
              <w:rPr>
                <w:rFonts w:ascii="宋体" w:eastAsia="宋体" w:hAnsi="宋体" w:cs="Arial"/>
                <w:sz w:val="24"/>
                <w:szCs w:val="24"/>
                <w:shd w:val="clear" w:color="auto" w:fill="FFFFFF"/>
              </w:rPr>
              <w:t>15-11</w:t>
            </w:r>
            <w:r w:rsidR="00885811">
              <w:rPr>
                <w:rFonts w:ascii="宋体" w:eastAsia="宋体" w:hAnsi="宋体" w:cs="Arial" w:hint="eastAsia"/>
                <w:sz w:val="24"/>
                <w:szCs w:val="24"/>
                <w:shd w:val="clear" w:color="auto" w:fill="FFFFFF"/>
              </w:rPr>
              <w:t>:45</w:t>
            </w:r>
          </w:p>
        </w:tc>
        <w:tc>
          <w:tcPr>
            <w:tcW w:w="8080" w:type="dxa"/>
            <w:gridSpan w:val="2"/>
          </w:tcPr>
          <w:p w:rsidR="00F647EA" w:rsidRDefault="007B08F8"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广州银行</w:t>
            </w:r>
            <w:r w:rsidR="00F647EA" w:rsidRPr="00F647EA">
              <w:rPr>
                <w:rFonts w:ascii="宋体" w:eastAsia="宋体" w:hAnsi="宋体" w:cs="Arial" w:hint="eastAsia"/>
                <w:sz w:val="24"/>
                <w:szCs w:val="24"/>
                <w:shd w:val="clear" w:color="auto" w:fill="FFFFFF"/>
              </w:rPr>
              <w:t>张留禄：金融科技助力普惠金融创新与发展</w:t>
            </w:r>
          </w:p>
        </w:tc>
      </w:tr>
      <w:tr w:rsidR="00B62C62" w:rsidTr="002663AA">
        <w:tc>
          <w:tcPr>
            <w:tcW w:w="1560" w:type="dxa"/>
          </w:tcPr>
          <w:p w:rsidR="00B62C62" w:rsidRDefault="00EF7A2E" w:rsidP="00B62C62">
            <w:pPr>
              <w:widowControl/>
              <w:spacing w:line="360" w:lineRule="auto"/>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1</w:t>
            </w:r>
            <w:r>
              <w:rPr>
                <w:rFonts w:ascii="宋体" w:eastAsia="宋体" w:hAnsi="宋体" w:cs="Arial" w:hint="eastAsia"/>
                <w:sz w:val="24"/>
                <w:szCs w:val="24"/>
                <w:shd w:val="clear" w:color="auto" w:fill="FFFFFF"/>
              </w:rPr>
              <w:t>:</w:t>
            </w:r>
            <w:r>
              <w:rPr>
                <w:rFonts w:ascii="宋体" w:eastAsia="宋体" w:hAnsi="宋体" w:cs="Arial"/>
                <w:sz w:val="24"/>
                <w:szCs w:val="24"/>
                <w:shd w:val="clear" w:color="auto" w:fill="FFFFFF"/>
              </w:rPr>
              <w:t>45-12</w:t>
            </w:r>
            <w:r>
              <w:rPr>
                <w:rFonts w:ascii="宋体" w:eastAsia="宋体" w:hAnsi="宋体" w:cs="Arial" w:hint="eastAsia"/>
                <w:sz w:val="24"/>
                <w:szCs w:val="24"/>
                <w:shd w:val="clear" w:color="auto" w:fill="FFFFFF"/>
              </w:rPr>
              <w:t>:00</w:t>
            </w:r>
          </w:p>
        </w:tc>
        <w:tc>
          <w:tcPr>
            <w:tcW w:w="8080" w:type="dxa"/>
            <w:gridSpan w:val="2"/>
          </w:tcPr>
          <w:p w:rsidR="00B62C62" w:rsidRDefault="00EF7A2E"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广州龙数科技有限公司</w:t>
            </w:r>
          </w:p>
        </w:tc>
      </w:tr>
      <w:tr w:rsidR="00672B04" w:rsidTr="002663AA">
        <w:tc>
          <w:tcPr>
            <w:tcW w:w="1560" w:type="dxa"/>
            <w:vAlign w:val="center"/>
          </w:tcPr>
          <w:p w:rsidR="00672B04" w:rsidRDefault="00672B04"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2</w:t>
            </w:r>
            <w:r>
              <w:rPr>
                <w:rFonts w:ascii="宋体" w:eastAsia="宋体" w:hAnsi="宋体" w:cs="Arial" w:hint="eastAsia"/>
                <w:sz w:val="24"/>
                <w:szCs w:val="24"/>
                <w:shd w:val="clear" w:color="auto" w:fill="FFFFFF"/>
              </w:rPr>
              <w:t>:0</w:t>
            </w:r>
            <w:r>
              <w:rPr>
                <w:rFonts w:ascii="宋体" w:eastAsia="宋体" w:hAnsi="宋体" w:cs="Arial"/>
                <w:sz w:val="24"/>
                <w:szCs w:val="24"/>
                <w:shd w:val="clear" w:color="auto" w:fill="FFFFFF"/>
              </w:rPr>
              <w:t>0-14</w:t>
            </w:r>
            <w:r>
              <w:rPr>
                <w:rFonts w:ascii="宋体" w:eastAsia="宋体" w:hAnsi="宋体" w:cs="Arial" w:hint="eastAsia"/>
                <w:sz w:val="24"/>
                <w:szCs w:val="24"/>
                <w:shd w:val="clear" w:color="auto" w:fill="FFFFFF"/>
              </w:rPr>
              <w:t>:</w:t>
            </w:r>
            <w:r w:rsidR="00F647EA">
              <w:rPr>
                <w:rFonts w:ascii="宋体" w:eastAsia="宋体" w:hAnsi="宋体" w:cs="Arial"/>
                <w:sz w:val="24"/>
                <w:szCs w:val="24"/>
                <w:shd w:val="clear" w:color="auto" w:fill="FFFFFF"/>
              </w:rPr>
              <w:t>3</w:t>
            </w:r>
            <w:r>
              <w:rPr>
                <w:rFonts w:ascii="宋体" w:eastAsia="宋体" w:hAnsi="宋体" w:cs="Arial"/>
                <w:sz w:val="24"/>
                <w:szCs w:val="24"/>
                <w:shd w:val="clear" w:color="auto" w:fill="FFFFFF"/>
              </w:rPr>
              <w:t>0</w:t>
            </w:r>
          </w:p>
        </w:tc>
        <w:tc>
          <w:tcPr>
            <w:tcW w:w="2497" w:type="dxa"/>
            <w:vAlign w:val="center"/>
          </w:tcPr>
          <w:p w:rsidR="00672B04" w:rsidRDefault="00672B04" w:rsidP="00AC7149">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午餐</w:t>
            </w:r>
          </w:p>
        </w:tc>
        <w:tc>
          <w:tcPr>
            <w:tcW w:w="5583" w:type="dxa"/>
          </w:tcPr>
          <w:p w:rsidR="00672B04" w:rsidRDefault="00672B04"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地点：</w:t>
            </w:r>
            <w:r w:rsidR="003B5C55">
              <w:rPr>
                <w:rFonts w:ascii="宋体" w:eastAsia="宋体" w:hAnsi="宋体" w:cs="Arial" w:hint="eastAsia"/>
                <w:sz w:val="24"/>
                <w:szCs w:val="24"/>
                <w:shd w:val="clear" w:color="auto" w:fill="FFFFFF"/>
              </w:rPr>
              <w:t>麗</w:t>
            </w:r>
            <w:r w:rsidR="003B5C55" w:rsidRPr="003B5C55">
              <w:rPr>
                <w:rFonts w:ascii="宋体" w:eastAsia="宋体" w:hAnsi="宋体" w:cs="Arial" w:hint="eastAsia"/>
                <w:sz w:val="24"/>
                <w:szCs w:val="24"/>
                <w:shd w:val="clear" w:color="auto" w:fill="FFFFFF"/>
              </w:rPr>
              <w:t>枫酒店博雅轩餐厅</w:t>
            </w:r>
            <w:r w:rsidR="005A4A49">
              <w:rPr>
                <w:rFonts w:ascii="宋体" w:eastAsia="宋体" w:hAnsi="宋体" w:cs="Arial" w:hint="eastAsia"/>
                <w:sz w:val="24"/>
                <w:szCs w:val="24"/>
                <w:shd w:val="clear" w:color="auto" w:fill="FFFFFF"/>
              </w:rPr>
              <w:t>东昌厅</w:t>
            </w:r>
          </w:p>
        </w:tc>
      </w:tr>
      <w:tr w:rsidR="00F647EA" w:rsidTr="002663AA">
        <w:tc>
          <w:tcPr>
            <w:tcW w:w="1560" w:type="dxa"/>
          </w:tcPr>
          <w:p w:rsidR="00F647EA" w:rsidRDefault="00F647EA"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4</w:t>
            </w:r>
            <w:r>
              <w:rPr>
                <w:rFonts w:ascii="宋体" w:eastAsia="宋体" w:hAnsi="宋体" w:cs="Arial" w:hint="eastAsia"/>
                <w:sz w:val="24"/>
                <w:szCs w:val="24"/>
                <w:shd w:val="clear" w:color="auto" w:fill="FFFFFF"/>
              </w:rPr>
              <w:t>:</w:t>
            </w:r>
            <w:r>
              <w:rPr>
                <w:rFonts w:ascii="宋体" w:eastAsia="宋体" w:hAnsi="宋体" w:cs="Arial"/>
                <w:sz w:val="24"/>
                <w:szCs w:val="24"/>
                <w:shd w:val="clear" w:color="auto" w:fill="FFFFFF"/>
              </w:rPr>
              <w:t>30-15</w:t>
            </w:r>
            <w:r>
              <w:rPr>
                <w:rFonts w:ascii="宋体" w:eastAsia="宋体" w:hAnsi="宋体" w:cs="Arial" w:hint="eastAsia"/>
                <w:sz w:val="24"/>
                <w:szCs w:val="24"/>
                <w:shd w:val="clear" w:color="auto" w:fill="FFFFFF"/>
              </w:rPr>
              <w:t>:</w:t>
            </w:r>
            <w:r w:rsidR="00885811">
              <w:rPr>
                <w:rFonts w:ascii="宋体" w:eastAsia="宋体" w:hAnsi="宋体" w:cs="Arial"/>
                <w:sz w:val="24"/>
                <w:szCs w:val="24"/>
                <w:shd w:val="clear" w:color="auto" w:fill="FFFFFF"/>
              </w:rPr>
              <w:t>00</w:t>
            </w:r>
          </w:p>
        </w:tc>
        <w:tc>
          <w:tcPr>
            <w:tcW w:w="8080" w:type="dxa"/>
            <w:gridSpan w:val="2"/>
          </w:tcPr>
          <w:p w:rsidR="00F647EA" w:rsidRDefault="007B08F8"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中科院</w:t>
            </w:r>
            <w:r w:rsidR="00F647EA">
              <w:rPr>
                <w:rFonts w:ascii="宋体" w:eastAsia="宋体" w:hAnsi="宋体" w:cs="Arial" w:hint="eastAsia"/>
                <w:sz w:val="24"/>
                <w:szCs w:val="24"/>
                <w:shd w:val="clear" w:color="auto" w:fill="FFFFFF"/>
              </w:rPr>
              <w:t>陈敏：T</w:t>
            </w:r>
            <w:r w:rsidR="00F647EA">
              <w:rPr>
                <w:rFonts w:ascii="宋体" w:eastAsia="宋体" w:hAnsi="宋体" w:cs="Arial"/>
                <w:sz w:val="24"/>
                <w:szCs w:val="24"/>
                <w:shd w:val="clear" w:color="auto" w:fill="FFFFFF"/>
              </w:rPr>
              <w:t>BD</w:t>
            </w:r>
          </w:p>
        </w:tc>
      </w:tr>
      <w:tr w:rsidR="004B2B72" w:rsidTr="002663AA">
        <w:tc>
          <w:tcPr>
            <w:tcW w:w="1560" w:type="dxa"/>
          </w:tcPr>
          <w:p w:rsidR="004B2B72" w:rsidRDefault="004B2B72"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5</w:t>
            </w:r>
            <w:r>
              <w:rPr>
                <w:rFonts w:ascii="宋体" w:eastAsia="宋体" w:hAnsi="宋体" w:cs="Arial" w:hint="eastAsia"/>
                <w:sz w:val="24"/>
                <w:szCs w:val="24"/>
                <w:shd w:val="clear" w:color="auto" w:fill="FFFFFF"/>
              </w:rPr>
              <w:t>:</w:t>
            </w:r>
            <w:r w:rsidR="00885811">
              <w:rPr>
                <w:rFonts w:ascii="宋体" w:eastAsia="宋体" w:hAnsi="宋体" w:cs="Arial"/>
                <w:sz w:val="24"/>
                <w:szCs w:val="24"/>
                <w:shd w:val="clear" w:color="auto" w:fill="FFFFFF"/>
              </w:rPr>
              <w:t>00</w:t>
            </w:r>
            <w:r>
              <w:rPr>
                <w:rFonts w:ascii="宋体" w:eastAsia="宋体" w:hAnsi="宋体" w:cs="Arial"/>
                <w:sz w:val="24"/>
                <w:szCs w:val="24"/>
                <w:shd w:val="clear" w:color="auto" w:fill="FFFFFF"/>
              </w:rPr>
              <w:t>-</w:t>
            </w:r>
            <w:r w:rsidR="00885811">
              <w:rPr>
                <w:rFonts w:ascii="宋体" w:eastAsia="宋体" w:hAnsi="宋体" w:cs="Arial"/>
                <w:sz w:val="24"/>
                <w:szCs w:val="24"/>
                <w:shd w:val="clear" w:color="auto" w:fill="FFFFFF"/>
              </w:rPr>
              <w:t>15:30</w:t>
            </w:r>
          </w:p>
        </w:tc>
        <w:tc>
          <w:tcPr>
            <w:tcW w:w="8080" w:type="dxa"/>
            <w:gridSpan w:val="2"/>
          </w:tcPr>
          <w:p w:rsidR="004B2B72" w:rsidRDefault="007B08F8"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华南师范大学</w:t>
            </w:r>
            <w:r w:rsidR="00F647EA" w:rsidRPr="00F647EA">
              <w:rPr>
                <w:rFonts w:ascii="宋体" w:eastAsia="宋体" w:hAnsi="宋体" w:cs="Arial" w:hint="eastAsia"/>
                <w:sz w:val="24"/>
                <w:szCs w:val="24"/>
                <w:shd w:val="clear" w:color="auto" w:fill="FFFFFF"/>
              </w:rPr>
              <w:t>钟柳强：</w:t>
            </w:r>
            <w:r w:rsidR="00F647EA" w:rsidRPr="00F647EA">
              <w:rPr>
                <w:rFonts w:ascii="宋体" w:eastAsia="宋体" w:hAnsi="宋体" w:cs="Arial"/>
                <w:sz w:val="24"/>
                <w:szCs w:val="24"/>
                <w:shd w:val="clear" w:color="auto" w:fill="FFFFFF"/>
              </w:rPr>
              <w:t>Two level methods for some classes of</w:t>
            </w:r>
            <w:r w:rsidR="00F647EA">
              <w:rPr>
                <w:rFonts w:ascii="宋体" w:eastAsia="宋体" w:hAnsi="宋体" w:cs="Arial"/>
                <w:sz w:val="24"/>
                <w:szCs w:val="24"/>
                <w:shd w:val="clear" w:color="auto" w:fill="FFFFFF"/>
              </w:rPr>
              <w:t xml:space="preserve"> </w:t>
            </w:r>
            <w:r w:rsidR="00F647EA" w:rsidRPr="00F647EA">
              <w:rPr>
                <w:rFonts w:ascii="宋体" w:eastAsia="宋体" w:hAnsi="宋体" w:cs="Arial"/>
                <w:sz w:val="24"/>
                <w:szCs w:val="24"/>
                <w:shd w:val="clear" w:color="auto" w:fill="FFFFFF"/>
              </w:rPr>
              <w:t>PDEs</w:t>
            </w:r>
          </w:p>
        </w:tc>
      </w:tr>
      <w:tr w:rsidR="00F647EA" w:rsidTr="002663AA">
        <w:tc>
          <w:tcPr>
            <w:tcW w:w="1560" w:type="dxa"/>
          </w:tcPr>
          <w:p w:rsidR="00F647EA" w:rsidRDefault="008E3D7F"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sz w:val="24"/>
                <w:szCs w:val="24"/>
                <w:shd w:val="clear" w:color="auto" w:fill="FFFFFF"/>
              </w:rPr>
              <w:t>15:30-15:45</w:t>
            </w:r>
          </w:p>
        </w:tc>
        <w:tc>
          <w:tcPr>
            <w:tcW w:w="8080" w:type="dxa"/>
            <w:gridSpan w:val="2"/>
          </w:tcPr>
          <w:p w:rsidR="00F647EA" w:rsidRDefault="00F647EA"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茶歇</w:t>
            </w:r>
          </w:p>
        </w:tc>
      </w:tr>
      <w:tr w:rsidR="00F647EA" w:rsidTr="002663AA">
        <w:tc>
          <w:tcPr>
            <w:tcW w:w="1560" w:type="dxa"/>
            <w:vAlign w:val="center"/>
          </w:tcPr>
          <w:p w:rsidR="00F647EA" w:rsidRDefault="00F647EA"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sidR="008E3D7F">
              <w:rPr>
                <w:rFonts w:ascii="宋体" w:eastAsia="宋体" w:hAnsi="宋体" w:cs="Arial"/>
                <w:sz w:val="24"/>
                <w:szCs w:val="24"/>
                <w:shd w:val="clear" w:color="auto" w:fill="FFFFFF"/>
              </w:rPr>
              <w:t>5</w:t>
            </w:r>
            <w:r>
              <w:rPr>
                <w:rFonts w:ascii="宋体" w:eastAsia="宋体" w:hAnsi="宋体" w:cs="Arial" w:hint="eastAsia"/>
                <w:sz w:val="24"/>
                <w:szCs w:val="24"/>
                <w:shd w:val="clear" w:color="auto" w:fill="FFFFFF"/>
              </w:rPr>
              <w:t>:</w:t>
            </w:r>
            <w:r w:rsidR="008E3D7F">
              <w:rPr>
                <w:rFonts w:ascii="宋体" w:eastAsia="宋体" w:hAnsi="宋体" w:cs="Arial"/>
                <w:sz w:val="24"/>
                <w:szCs w:val="24"/>
                <w:shd w:val="clear" w:color="auto" w:fill="FFFFFF"/>
              </w:rPr>
              <w:t>45-16</w:t>
            </w:r>
            <w:r w:rsidR="008E3D7F">
              <w:rPr>
                <w:rFonts w:ascii="宋体" w:eastAsia="宋体" w:hAnsi="宋体" w:cs="Arial" w:hint="eastAsia"/>
                <w:sz w:val="24"/>
                <w:szCs w:val="24"/>
                <w:shd w:val="clear" w:color="auto" w:fill="FFFFFF"/>
              </w:rPr>
              <w:t>:15</w:t>
            </w:r>
          </w:p>
        </w:tc>
        <w:tc>
          <w:tcPr>
            <w:tcW w:w="8080" w:type="dxa"/>
            <w:gridSpan w:val="2"/>
          </w:tcPr>
          <w:p w:rsidR="00F647EA" w:rsidRDefault="007B08F8"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北京计算数学中心</w:t>
            </w:r>
            <w:r w:rsidR="00F647EA" w:rsidRPr="00F647EA">
              <w:rPr>
                <w:rFonts w:ascii="宋体" w:eastAsia="宋体" w:hAnsi="宋体" w:cs="Arial" w:hint="eastAsia"/>
                <w:sz w:val="24"/>
                <w:szCs w:val="24"/>
                <w:shd w:val="clear" w:color="auto" w:fill="FFFFFF"/>
              </w:rPr>
              <w:t>胡广辉：</w:t>
            </w:r>
            <w:r w:rsidR="00F647EA" w:rsidRPr="00F647EA">
              <w:rPr>
                <w:rFonts w:ascii="宋体" w:eastAsia="宋体" w:hAnsi="宋体" w:cs="Arial"/>
                <w:sz w:val="24"/>
                <w:szCs w:val="24"/>
                <w:shd w:val="clear" w:color="auto" w:fill="FFFFFF"/>
              </w:rPr>
              <w:t xml:space="preserve">Simulation </w:t>
            </w:r>
            <w:r w:rsidR="00365BAA">
              <w:rPr>
                <w:rFonts w:ascii="宋体" w:eastAsia="宋体" w:hAnsi="宋体" w:cs="Arial"/>
                <w:sz w:val="24"/>
                <w:szCs w:val="24"/>
                <w:shd w:val="clear" w:color="auto" w:fill="FFFFFF"/>
              </w:rPr>
              <w:t>o</w:t>
            </w:r>
            <w:r w:rsidR="00365BAA" w:rsidRPr="00F647EA">
              <w:rPr>
                <w:rFonts w:ascii="宋体" w:eastAsia="宋体" w:hAnsi="宋体" w:cs="Arial"/>
                <w:sz w:val="24"/>
                <w:szCs w:val="24"/>
                <w:shd w:val="clear" w:color="auto" w:fill="FFFFFF"/>
              </w:rPr>
              <w:t>f Tim</w:t>
            </w:r>
            <w:r w:rsidR="00365BAA">
              <w:rPr>
                <w:rFonts w:ascii="宋体" w:eastAsia="宋体" w:hAnsi="宋体" w:cs="Arial"/>
                <w:sz w:val="24"/>
                <w:szCs w:val="24"/>
                <w:shd w:val="clear" w:color="auto" w:fill="FFFFFF"/>
              </w:rPr>
              <w:t>e-Harmonic Acoustic Scattering f</w:t>
            </w:r>
            <w:r w:rsidR="00365BAA" w:rsidRPr="00F647EA">
              <w:rPr>
                <w:rFonts w:ascii="宋体" w:eastAsia="宋体" w:hAnsi="宋体" w:cs="Arial"/>
                <w:sz w:val="24"/>
                <w:szCs w:val="24"/>
                <w:shd w:val="clear" w:color="auto" w:fill="FFFFFF"/>
              </w:rPr>
              <w:t>rom Locally Perturbed Periodic Structures</w:t>
            </w:r>
          </w:p>
        </w:tc>
      </w:tr>
      <w:tr w:rsidR="00F647EA" w:rsidTr="002663AA">
        <w:tc>
          <w:tcPr>
            <w:tcW w:w="1560" w:type="dxa"/>
            <w:vAlign w:val="center"/>
          </w:tcPr>
          <w:p w:rsidR="00F647EA" w:rsidRDefault="008E3D7F"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16:15</w:t>
            </w:r>
            <w:r>
              <w:rPr>
                <w:rFonts w:ascii="宋体" w:eastAsia="宋体" w:hAnsi="宋体" w:cs="Arial"/>
                <w:sz w:val="24"/>
                <w:szCs w:val="24"/>
                <w:shd w:val="clear" w:color="auto" w:fill="FFFFFF"/>
              </w:rPr>
              <w:t>-16</w:t>
            </w:r>
            <w:r w:rsidR="00F647EA">
              <w:rPr>
                <w:rFonts w:ascii="宋体" w:eastAsia="宋体" w:hAnsi="宋体" w:cs="Arial" w:hint="eastAsia"/>
                <w:sz w:val="24"/>
                <w:szCs w:val="24"/>
                <w:shd w:val="clear" w:color="auto" w:fill="FFFFFF"/>
              </w:rPr>
              <w:t>:4</w:t>
            </w:r>
            <w:r w:rsidR="00F647EA">
              <w:rPr>
                <w:rFonts w:ascii="宋体" w:eastAsia="宋体" w:hAnsi="宋体" w:cs="Arial"/>
                <w:sz w:val="24"/>
                <w:szCs w:val="24"/>
                <w:shd w:val="clear" w:color="auto" w:fill="FFFFFF"/>
              </w:rPr>
              <w:t>5</w:t>
            </w:r>
          </w:p>
        </w:tc>
        <w:tc>
          <w:tcPr>
            <w:tcW w:w="8080" w:type="dxa"/>
            <w:gridSpan w:val="2"/>
          </w:tcPr>
          <w:p w:rsidR="00F647EA" w:rsidRPr="00F647EA" w:rsidRDefault="007B08F8"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中山大学</w:t>
            </w:r>
            <w:r w:rsidR="00F647EA">
              <w:rPr>
                <w:rFonts w:ascii="宋体" w:eastAsia="宋体" w:hAnsi="宋体" w:cs="Arial" w:hint="eastAsia"/>
                <w:sz w:val="24"/>
                <w:szCs w:val="24"/>
                <w:shd w:val="clear" w:color="auto" w:fill="FFFFFF"/>
              </w:rPr>
              <w:t>卓汉逵：T</w:t>
            </w:r>
            <w:r w:rsidR="00F647EA">
              <w:rPr>
                <w:rFonts w:ascii="宋体" w:eastAsia="宋体" w:hAnsi="宋体" w:cs="Arial"/>
                <w:sz w:val="24"/>
                <w:szCs w:val="24"/>
                <w:shd w:val="clear" w:color="auto" w:fill="FFFFFF"/>
              </w:rPr>
              <w:t>BD</w:t>
            </w:r>
          </w:p>
        </w:tc>
      </w:tr>
      <w:tr w:rsidR="008E3D7F" w:rsidTr="002663AA">
        <w:tc>
          <w:tcPr>
            <w:tcW w:w="1560" w:type="dxa"/>
            <w:vAlign w:val="center"/>
          </w:tcPr>
          <w:p w:rsidR="008E3D7F" w:rsidRDefault="008E3D7F"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16:45</w:t>
            </w:r>
            <w:r>
              <w:rPr>
                <w:rFonts w:ascii="宋体" w:eastAsia="宋体" w:hAnsi="宋体" w:cs="Arial"/>
                <w:sz w:val="24"/>
                <w:szCs w:val="24"/>
                <w:shd w:val="clear" w:color="auto" w:fill="FFFFFF"/>
              </w:rPr>
              <w:t>-17</w:t>
            </w:r>
            <w:r>
              <w:rPr>
                <w:rFonts w:ascii="宋体" w:eastAsia="宋体" w:hAnsi="宋体" w:cs="Arial" w:hint="eastAsia"/>
                <w:sz w:val="24"/>
                <w:szCs w:val="24"/>
                <w:shd w:val="clear" w:color="auto" w:fill="FFFFFF"/>
              </w:rPr>
              <w:t>:15</w:t>
            </w:r>
          </w:p>
        </w:tc>
        <w:tc>
          <w:tcPr>
            <w:tcW w:w="8080" w:type="dxa"/>
            <w:gridSpan w:val="2"/>
          </w:tcPr>
          <w:p w:rsidR="008E3D7F" w:rsidRDefault="007B08F8"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广东财经大学</w:t>
            </w:r>
            <w:r w:rsidR="008E3D7F">
              <w:rPr>
                <w:rFonts w:ascii="宋体" w:eastAsia="宋体" w:hAnsi="宋体" w:cs="Arial" w:hint="eastAsia"/>
                <w:sz w:val="24"/>
                <w:szCs w:val="24"/>
                <w:shd w:val="clear" w:color="auto" w:fill="FFFFFF"/>
              </w:rPr>
              <w:t>蔡卫星：T</w:t>
            </w:r>
            <w:r w:rsidR="008E3D7F">
              <w:rPr>
                <w:rFonts w:ascii="宋体" w:eastAsia="宋体" w:hAnsi="宋体" w:cs="Arial"/>
                <w:sz w:val="24"/>
                <w:szCs w:val="24"/>
                <w:shd w:val="clear" w:color="auto" w:fill="FFFFFF"/>
              </w:rPr>
              <w:t>BD</w:t>
            </w:r>
          </w:p>
        </w:tc>
      </w:tr>
      <w:tr w:rsidR="00367E12" w:rsidTr="002663AA">
        <w:tc>
          <w:tcPr>
            <w:tcW w:w="1560" w:type="dxa"/>
            <w:vAlign w:val="center"/>
          </w:tcPr>
          <w:p w:rsidR="00367E12" w:rsidRDefault="00367E12"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7:15-17:30</w:t>
            </w:r>
          </w:p>
        </w:tc>
        <w:tc>
          <w:tcPr>
            <w:tcW w:w="8080" w:type="dxa"/>
            <w:gridSpan w:val="2"/>
          </w:tcPr>
          <w:p w:rsidR="00367E12" w:rsidRDefault="00367E12"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广东瑞恩科技有限公司</w:t>
            </w:r>
          </w:p>
        </w:tc>
      </w:tr>
      <w:tr w:rsidR="00F647EA" w:rsidTr="002663AA">
        <w:tc>
          <w:tcPr>
            <w:tcW w:w="1560" w:type="dxa"/>
            <w:vAlign w:val="center"/>
          </w:tcPr>
          <w:p w:rsidR="00F647EA" w:rsidRDefault="00F647EA"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sidR="00367E12">
              <w:rPr>
                <w:rFonts w:ascii="宋体" w:eastAsia="宋体" w:hAnsi="宋体" w:cs="Arial"/>
                <w:sz w:val="24"/>
                <w:szCs w:val="24"/>
                <w:shd w:val="clear" w:color="auto" w:fill="FFFFFF"/>
              </w:rPr>
              <w:t>7:30-18:00</w:t>
            </w:r>
          </w:p>
        </w:tc>
        <w:tc>
          <w:tcPr>
            <w:tcW w:w="8080" w:type="dxa"/>
            <w:gridSpan w:val="2"/>
          </w:tcPr>
          <w:p w:rsidR="00F647EA" w:rsidRDefault="00FC211F"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专委会选举</w:t>
            </w:r>
          </w:p>
        </w:tc>
      </w:tr>
      <w:tr w:rsidR="004B2B72" w:rsidTr="002663AA">
        <w:tc>
          <w:tcPr>
            <w:tcW w:w="1560" w:type="dxa"/>
            <w:vAlign w:val="center"/>
          </w:tcPr>
          <w:p w:rsidR="004B2B72" w:rsidRDefault="00F647EA" w:rsidP="00F647E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1</w:t>
            </w:r>
            <w:r>
              <w:rPr>
                <w:rFonts w:ascii="宋体" w:eastAsia="宋体" w:hAnsi="宋体" w:cs="Arial"/>
                <w:sz w:val="24"/>
                <w:szCs w:val="24"/>
                <w:shd w:val="clear" w:color="auto" w:fill="FFFFFF"/>
              </w:rPr>
              <w:t>8</w:t>
            </w:r>
            <w:r w:rsidR="00367E12">
              <w:rPr>
                <w:rFonts w:ascii="宋体" w:eastAsia="宋体" w:hAnsi="宋体" w:cs="Arial" w:hint="eastAsia"/>
                <w:sz w:val="24"/>
                <w:szCs w:val="24"/>
                <w:shd w:val="clear" w:color="auto" w:fill="FFFFFF"/>
              </w:rPr>
              <w:t>:00</w:t>
            </w:r>
            <w:r>
              <w:rPr>
                <w:rFonts w:ascii="宋体" w:eastAsia="宋体" w:hAnsi="宋体" w:cs="Arial"/>
                <w:sz w:val="24"/>
                <w:szCs w:val="24"/>
                <w:shd w:val="clear" w:color="auto" w:fill="FFFFFF"/>
              </w:rPr>
              <w:t>-20</w:t>
            </w:r>
            <w:r>
              <w:rPr>
                <w:rFonts w:ascii="宋体" w:eastAsia="宋体" w:hAnsi="宋体" w:cs="Arial" w:hint="eastAsia"/>
                <w:sz w:val="24"/>
                <w:szCs w:val="24"/>
                <w:shd w:val="clear" w:color="auto" w:fill="FFFFFF"/>
              </w:rPr>
              <w:t>:0</w:t>
            </w:r>
            <w:r>
              <w:rPr>
                <w:rFonts w:ascii="宋体" w:eastAsia="宋体" w:hAnsi="宋体" w:cs="Arial"/>
                <w:sz w:val="24"/>
                <w:szCs w:val="24"/>
                <w:shd w:val="clear" w:color="auto" w:fill="FFFFFF"/>
              </w:rPr>
              <w:t>0</w:t>
            </w:r>
          </w:p>
        </w:tc>
        <w:tc>
          <w:tcPr>
            <w:tcW w:w="2497" w:type="dxa"/>
            <w:vAlign w:val="center"/>
          </w:tcPr>
          <w:p w:rsidR="004B2B72" w:rsidRDefault="004B2B72" w:rsidP="00AC7149">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晚餐</w:t>
            </w:r>
          </w:p>
        </w:tc>
        <w:tc>
          <w:tcPr>
            <w:tcW w:w="5583" w:type="dxa"/>
          </w:tcPr>
          <w:p w:rsidR="004B2B72" w:rsidRDefault="004B2B72" w:rsidP="001B2DB8">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地点：</w:t>
            </w:r>
            <w:r w:rsidR="003B5C55">
              <w:rPr>
                <w:rFonts w:ascii="宋体" w:eastAsia="宋体" w:hAnsi="宋体" w:cs="Arial" w:hint="eastAsia"/>
                <w:sz w:val="24"/>
                <w:szCs w:val="24"/>
                <w:shd w:val="clear" w:color="auto" w:fill="FFFFFF"/>
              </w:rPr>
              <w:t>麗</w:t>
            </w:r>
            <w:r w:rsidR="003B5C55" w:rsidRPr="003B5C55">
              <w:rPr>
                <w:rFonts w:ascii="宋体" w:eastAsia="宋体" w:hAnsi="宋体" w:cs="Arial" w:hint="eastAsia"/>
                <w:sz w:val="24"/>
                <w:szCs w:val="24"/>
                <w:shd w:val="clear" w:color="auto" w:fill="FFFFFF"/>
              </w:rPr>
              <w:t>枫酒店博雅轩餐厅</w:t>
            </w:r>
            <w:r w:rsidR="005A4A49">
              <w:rPr>
                <w:rFonts w:ascii="宋体" w:eastAsia="宋体" w:hAnsi="宋体" w:cs="Arial" w:hint="eastAsia"/>
                <w:sz w:val="24"/>
                <w:szCs w:val="24"/>
                <w:shd w:val="clear" w:color="auto" w:fill="FFFFFF"/>
              </w:rPr>
              <w:t>怡和房和中积房</w:t>
            </w:r>
            <w:bookmarkStart w:id="0" w:name="_GoBack"/>
            <w:bookmarkEnd w:id="0"/>
          </w:p>
        </w:tc>
      </w:tr>
      <w:tr w:rsidR="004B2B72" w:rsidTr="002663AA">
        <w:tc>
          <w:tcPr>
            <w:tcW w:w="9640" w:type="dxa"/>
            <w:gridSpan w:val="3"/>
            <w:shd w:val="clear" w:color="auto" w:fill="E2EFD9" w:themeFill="accent6" w:themeFillTint="33"/>
          </w:tcPr>
          <w:p w:rsidR="004B2B72" w:rsidRPr="004B2B72" w:rsidRDefault="004B2B72" w:rsidP="004B2B72">
            <w:pPr>
              <w:jc w:val="center"/>
              <w:rPr>
                <w:rFonts w:ascii="宋体" w:eastAsia="宋体" w:hAnsi="宋体"/>
                <w:sz w:val="24"/>
                <w:szCs w:val="24"/>
              </w:rPr>
            </w:pPr>
            <w:r w:rsidRPr="004B2B72">
              <w:rPr>
                <w:rFonts w:ascii="宋体" w:eastAsia="宋体" w:hAnsi="宋体" w:hint="eastAsia"/>
                <w:sz w:val="24"/>
                <w:szCs w:val="24"/>
              </w:rPr>
              <w:t>1</w:t>
            </w:r>
            <w:r w:rsidRPr="004B2B72">
              <w:rPr>
                <w:rFonts w:ascii="宋体" w:eastAsia="宋体" w:hAnsi="宋体"/>
                <w:sz w:val="24"/>
                <w:szCs w:val="24"/>
              </w:rPr>
              <w:t>1</w:t>
            </w:r>
            <w:r w:rsidRPr="004B2B72">
              <w:rPr>
                <w:rFonts w:ascii="宋体" w:eastAsia="宋体" w:hAnsi="宋体" w:hint="eastAsia"/>
                <w:sz w:val="24"/>
                <w:szCs w:val="24"/>
              </w:rPr>
              <w:t>月2</w:t>
            </w:r>
            <w:r w:rsidRPr="004B2B72">
              <w:rPr>
                <w:rFonts w:ascii="宋体" w:eastAsia="宋体" w:hAnsi="宋体"/>
                <w:sz w:val="24"/>
                <w:szCs w:val="24"/>
              </w:rPr>
              <w:t>4</w:t>
            </w:r>
            <w:r w:rsidRPr="004B2B72">
              <w:rPr>
                <w:rFonts w:ascii="宋体" w:eastAsia="宋体" w:hAnsi="宋体" w:hint="eastAsia"/>
                <w:sz w:val="24"/>
                <w:szCs w:val="24"/>
              </w:rPr>
              <w:t>日（周日）</w:t>
            </w:r>
          </w:p>
        </w:tc>
      </w:tr>
      <w:tr w:rsidR="004B2B72" w:rsidTr="002663AA">
        <w:tc>
          <w:tcPr>
            <w:tcW w:w="1560" w:type="dxa"/>
          </w:tcPr>
          <w:p w:rsidR="004B2B72" w:rsidRDefault="004B2B72" w:rsidP="00365BAA">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8:3</w:t>
            </w:r>
            <w:r>
              <w:rPr>
                <w:rFonts w:ascii="宋体" w:eastAsia="宋体" w:hAnsi="宋体" w:cs="Arial"/>
                <w:sz w:val="24"/>
                <w:szCs w:val="24"/>
                <w:shd w:val="clear" w:color="auto" w:fill="FFFFFF"/>
              </w:rPr>
              <w:t>0-</w:t>
            </w:r>
            <w:r w:rsidR="00365BAA">
              <w:rPr>
                <w:rFonts w:ascii="宋体" w:eastAsia="宋体" w:hAnsi="宋体" w:cs="Arial"/>
                <w:sz w:val="24"/>
                <w:szCs w:val="24"/>
                <w:shd w:val="clear" w:color="auto" w:fill="FFFFFF"/>
              </w:rPr>
              <w:t>11:30</w:t>
            </w:r>
          </w:p>
        </w:tc>
        <w:tc>
          <w:tcPr>
            <w:tcW w:w="2497" w:type="dxa"/>
          </w:tcPr>
          <w:p w:rsidR="004B2B72" w:rsidRDefault="004B2B72" w:rsidP="004B2B72">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参观调研</w:t>
            </w:r>
          </w:p>
        </w:tc>
        <w:tc>
          <w:tcPr>
            <w:tcW w:w="5583" w:type="dxa"/>
          </w:tcPr>
          <w:p w:rsidR="004B2B72" w:rsidRDefault="004B2B72" w:rsidP="004B2B72">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地点：黄埔军校</w:t>
            </w:r>
          </w:p>
        </w:tc>
      </w:tr>
      <w:tr w:rsidR="004B2B72" w:rsidTr="002663AA">
        <w:tc>
          <w:tcPr>
            <w:tcW w:w="1560" w:type="dxa"/>
            <w:vAlign w:val="center"/>
          </w:tcPr>
          <w:p w:rsidR="004B2B72" w:rsidRDefault="00365BAA" w:rsidP="00AC7149">
            <w:pPr>
              <w:widowControl/>
              <w:spacing w:line="360" w:lineRule="auto"/>
              <w:jc w:val="center"/>
              <w:rPr>
                <w:rFonts w:ascii="宋体" w:eastAsia="宋体" w:hAnsi="宋体" w:cs="Arial"/>
                <w:sz w:val="24"/>
                <w:szCs w:val="24"/>
                <w:shd w:val="clear" w:color="auto" w:fill="FFFFFF"/>
              </w:rPr>
            </w:pPr>
            <w:r>
              <w:rPr>
                <w:rFonts w:ascii="宋体" w:eastAsia="宋体" w:hAnsi="宋体" w:cs="Arial"/>
                <w:sz w:val="24"/>
                <w:szCs w:val="24"/>
                <w:shd w:val="clear" w:color="auto" w:fill="FFFFFF"/>
              </w:rPr>
              <w:t>11:30</w:t>
            </w:r>
            <w:r w:rsidR="004B2B72">
              <w:rPr>
                <w:rFonts w:ascii="宋体" w:eastAsia="宋体" w:hAnsi="宋体" w:cs="Arial"/>
                <w:sz w:val="24"/>
                <w:szCs w:val="24"/>
                <w:shd w:val="clear" w:color="auto" w:fill="FFFFFF"/>
              </w:rPr>
              <w:t>-14</w:t>
            </w:r>
            <w:r w:rsidR="004B2B72">
              <w:rPr>
                <w:rFonts w:ascii="宋体" w:eastAsia="宋体" w:hAnsi="宋体" w:cs="Arial" w:hint="eastAsia"/>
                <w:sz w:val="24"/>
                <w:szCs w:val="24"/>
                <w:shd w:val="clear" w:color="auto" w:fill="FFFFFF"/>
              </w:rPr>
              <w:t>:0</w:t>
            </w:r>
            <w:r w:rsidR="004B2B72">
              <w:rPr>
                <w:rFonts w:ascii="宋体" w:eastAsia="宋体" w:hAnsi="宋体" w:cs="Arial"/>
                <w:sz w:val="24"/>
                <w:szCs w:val="24"/>
                <w:shd w:val="clear" w:color="auto" w:fill="FFFFFF"/>
              </w:rPr>
              <w:t>0</w:t>
            </w:r>
          </w:p>
        </w:tc>
        <w:tc>
          <w:tcPr>
            <w:tcW w:w="2497" w:type="dxa"/>
            <w:vAlign w:val="center"/>
          </w:tcPr>
          <w:p w:rsidR="004B2B72" w:rsidRDefault="004B2B72" w:rsidP="00AC7149">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午餐</w:t>
            </w:r>
          </w:p>
        </w:tc>
        <w:tc>
          <w:tcPr>
            <w:tcW w:w="5583" w:type="dxa"/>
          </w:tcPr>
          <w:p w:rsidR="004B2B72" w:rsidRDefault="004B2B72" w:rsidP="004B2B72">
            <w:pPr>
              <w:widowControl/>
              <w:spacing w:line="360" w:lineRule="auto"/>
              <w:jc w:val="center"/>
              <w:rPr>
                <w:rFonts w:ascii="宋体" w:eastAsia="宋体" w:hAnsi="宋体" w:cs="Arial"/>
                <w:sz w:val="24"/>
                <w:szCs w:val="24"/>
                <w:shd w:val="clear" w:color="auto" w:fill="FFFFFF"/>
              </w:rPr>
            </w:pPr>
            <w:r>
              <w:rPr>
                <w:rFonts w:ascii="宋体" w:eastAsia="宋体" w:hAnsi="宋体" w:cs="Arial" w:hint="eastAsia"/>
                <w:sz w:val="24"/>
                <w:szCs w:val="24"/>
                <w:shd w:val="clear" w:color="auto" w:fill="FFFFFF"/>
              </w:rPr>
              <w:t>地点：</w:t>
            </w:r>
            <w:r w:rsidR="003B5C55">
              <w:rPr>
                <w:rFonts w:ascii="宋体" w:eastAsia="宋体" w:hAnsi="宋体" w:cs="Arial" w:hint="eastAsia"/>
                <w:sz w:val="24"/>
                <w:szCs w:val="24"/>
                <w:shd w:val="clear" w:color="auto" w:fill="FFFFFF"/>
              </w:rPr>
              <w:t>麗</w:t>
            </w:r>
            <w:r w:rsidR="003B5C55" w:rsidRPr="003B5C55">
              <w:rPr>
                <w:rFonts w:ascii="宋体" w:eastAsia="宋体" w:hAnsi="宋体" w:cs="Arial" w:hint="eastAsia"/>
                <w:sz w:val="24"/>
                <w:szCs w:val="24"/>
                <w:shd w:val="clear" w:color="auto" w:fill="FFFFFF"/>
              </w:rPr>
              <w:t>枫酒店博雅轩餐厅</w:t>
            </w:r>
          </w:p>
        </w:tc>
      </w:tr>
    </w:tbl>
    <w:p w:rsidR="008C1FE3" w:rsidRPr="009A3ABD" w:rsidRDefault="00512C4A" w:rsidP="008F2BA9">
      <w:pPr>
        <w:widowControl/>
        <w:spacing w:line="360" w:lineRule="auto"/>
        <w:jc w:val="left"/>
        <w:rPr>
          <w:rFonts w:ascii="宋体" w:eastAsia="宋体" w:hAnsi="宋体" w:cs="Arial"/>
          <w:b/>
          <w:sz w:val="24"/>
          <w:szCs w:val="24"/>
          <w:shd w:val="clear" w:color="auto" w:fill="FFFFFF"/>
        </w:rPr>
      </w:pPr>
      <w:r>
        <w:rPr>
          <w:rFonts w:ascii="宋体" w:eastAsia="宋体" w:hAnsi="宋体" w:cs="Arial" w:hint="eastAsia"/>
          <w:b/>
          <w:sz w:val="24"/>
          <w:szCs w:val="24"/>
          <w:shd w:val="clear" w:color="auto" w:fill="FFFFFF"/>
        </w:rPr>
        <w:lastRenderedPageBreak/>
        <w:t>六</w:t>
      </w:r>
      <w:r w:rsidR="00C36CDB" w:rsidRPr="009A3ABD">
        <w:rPr>
          <w:rFonts w:ascii="宋体" w:eastAsia="宋体" w:hAnsi="宋体" w:cs="Arial"/>
          <w:b/>
          <w:sz w:val="24"/>
          <w:szCs w:val="24"/>
          <w:shd w:val="clear" w:color="auto" w:fill="FFFFFF"/>
        </w:rPr>
        <w:t>、</w:t>
      </w:r>
      <w:r w:rsidR="00672B04">
        <w:rPr>
          <w:rFonts w:ascii="宋体" w:eastAsia="宋体" w:hAnsi="宋体" w:cs="Arial" w:hint="eastAsia"/>
          <w:b/>
          <w:sz w:val="24"/>
          <w:szCs w:val="24"/>
          <w:shd w:val="clear" w:color="auto" w:fill="FFFFFF"/>
        </w:rPr>
        <w:t>住宿</w:t>
      </w:r>
      <w:r w:rsidR="00C36CDB" w:rsidRPr="009A3ABD">
        <w:rPr>
          <w:rFonts w:ascii="宋体" w:eastAsia="宋体" w:hAnsi="宋体" w:cs="Arial"/>
          <w:b/>
          <w:sz w:val="24"/>
          <w:szCs w:val="24"/>
          <w:shd w:val="clear" w:color="auto" w:fill="FFFFFF"/>
        </w:rPr>
        <w:t>地点</w:t>
      </w:r>
    </w:p>
    <w:p w:rsidR="00306C5C" w:rsidRPr="009A3ABD" w:rsidRDefault="00C36CDB"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麗枫酒店</w:t>
      </w:r>
      <w:r w:rsidRPr="009A3ABD">
        <w:rPr>
          <w:rFonts w:ascii="宋体" w:eastAsia="宋体" w:hAnsi="宋体" w:cs="Arial"/>
          <w:sz w:val="24"/>
          <w:szCs w:val="24"/>
          <w:shd w:val="clear" w:color="auto" w:fill="FFFFFF"/>
        </w:rPr>
        <w:t>(广州琶洲店)</w:t>
      </w:r>
      <w:r w:rsidRPr="009A3ABD">
        <w:rPr>
          <w:rFonts w:ascii="宋体" w:eastAsia="宋体" w:hAnsi="宋体" w:cs="Arial" w:hint="eastAsia"/>
          <w:sz w:val="24"/>
          <w:szCs w:val="24"/>
          <w:shd w:val="clear" w:color="auto" w:fill="FFFFFF"/>
        </w:rPr>
        <w:t>（地址：广东省广州市海珠区仑头路</w:t>
      </w:r>
      <w:r w:rsidRPr="009A3ABD">
        <w:rPr>
          <w:rFonts w:ascii="宋体" w:eastAsia="宋体" w:hAnsi="宋体" w:cs="Arial"/>
          <w:sz w:val="24"/>
          <w:szCs w:val="24"/>
          <w:shd w:val="clear" w:color="auto" w:fill="FFFFFF"/>
        </w:rPr>
        <w:t>21号</w:t>
      </w:r>
      <w:r w:rsidRPr="009A3ABD">
        <w:rPr>
          <w:rFonts w:ascii="宋体" w:eastAsia="宋体" w:hAnsi="宋体" w:cs="Arial" w:hint="eastAsia"/>
          <w:sz w:val="24"/>
          <w:szCs w:val="24"/>
          <w:shd w:val="clear" w:color="auto" w:fill="FFFFFF"/>
        </w:rPr>
        <w:t>广东财经大学内；酒店电话：</w:t>
      </w:r>
      <w:r w:rsidRPr="009A3ABD">
        <w:rPr>
          <w:rFonts w:ascii="宋体" w:eastAsia="宋体" w:hAnsi="宋体" w:cs="Arial"/>
          <w:sz w:val="24"/>
          <w:szCs w:val="24"/>
          <w:shd w:val="clear" w:color="auto" w:fill="FFFFFF"/>
        </w:rPr>
        <w:t>020-66882000</w:t>
      </w:r>
      <w:r w:rsidRPr="009A3ABD">
        <w:rPr>
          <w:rFonts w:ascii="宋体" w:eastAsia="宋体" w:hAnsi="宋体" w:cs="Arial" w:hint="eastAsia"/>
          <w:sz w:val="24"/>
          <w:szCs w:val="24"/>
          <w:shd w:val="clear" w:color="auto" w:fill="FFFFFF"/>
        </w:rPr>
        <w:t>）</w:t>
      </w:r>
    </w:p>
    <w:p w:rsidR="002663AA" w:rsidRDefault="002663AA" w:rsidP="00BC674F">
      <w:pPr>
        <w:widowControl/>
        <w:spacing w:line="360" w:lineRule="auto"/>
        <w:jc w:val="left"/>
        <w:rPr>
          <w:rFonts w:ascii="宋体" w:eastAsia="宋体" w:hAnsi="宋体" w:cs="Arial"/>
          <w:b/>
          <w:sz w:val="24"/>
          <w:szCs w:val="24"/>
          <w:shd w:val="clear" w:color="auto" w:fill="FFFFFF"/>
        </w:rPr>
      </w:pPr>
    </w:p>
    <w:p w:rsidR="00AC7149" w:rsidRPr="009A3ABD" w:rsidRDefault="00512C4A" w:rsidP="00BC674F">
      <w:pPr>
        <w:widowControl/>
        <w:spacing w:line="360" w:lineRule="auto"/>
        <w:jc w:val="left"/>
        <w:rPr>
          <w:rFonts w:ascii="宋体" w:eastAsia="宋体" w:hAnsi="宋体" w:cs="Arial"/>
          <w:sz w:val="24"/>
          <w:szCs w:val="24"/>
          <w:shd w:val="clear" w:color="auto" w:fill="FFFFFF"/>
        </w:rPr>
      </w:pPr>
      <w:r>
        <w:rPr>
          <w:rFonts w:ascii="宋体" w:eastAsia="宋体" w:hAnsi="宋体" w:cs="Arial" w:hint="eastAsia"/>
          <w:b/>
          <w:sz w:val="24"/>
          <w:szCs w:val="24"/>
          <w:shd w:val="clear" w:color="auto" w:fill="FFFFFF"/>
        </w:rPr>
        <w:t>七</w:t>
      </w:r>
      <w:r w:rsidR="00C36CDB" w:rsidRPr="009A3ABD">
        <w:rPr>
          <w:rFonts w:ascii="宋体" w:eastAsia="宋体" w:hAnsi="宋体" w:cs="Arial"/>
          <w:b/>
          <w:sz w:val="24"/>
          <w:szCs w:val="24"/>
          <w:shd w:val="clear" w:color="auto" w:fill="FFFFFF"/>
        </w:rPr>
        <w:t>、会议地点</w:t>
      </w:r>
      <w:r w:rsidR="00AC7149">
        <w:rPr>
          <w:rFonts w:ascii="宋体" w:eastAsia="宋体" w:hAnsi="宋体" w:cs="Arial" w:hint="eastAsia"/>
          <w:b/>
          <w:sz w:val="24"/>
          <w:szCs w:val="24"/>
          <w:shd w:val="clear" w:color="auto" w:fill="FFFFFF"/>
        </w:rPr>
        <w:t>：</w:t>
      </w:r>
      <w:r w:rsidR="00AC7149" w:rsidRPr="00AC7149">
        <w:rPr>
          <w:rFonts w:ascii="宋体" w:eastAsia="宋体" w:hAnsi="宋体" w:cs="Arial" w:hint="eastAsia"/>
          <w:sz w:val="24"/>
          <w:szCs w:val="24"/>
          <w:shd w:val="clear" w:color="auto" w:fill="FFFFFF"/>
        </w:rPr>
        <w:t>广东财经大学北校园北</w:t>
      </w:r>
      <w:r w:rsidR="003B5C55">
        <w:rPr>
          <w:rFonts w:ascii="宋体" w:eastAsia="宋体" w:hAnsi="宋体" w:cs="Arial"/>
          <w:sz w:val="24"/>
          <w:szCs w:val="24"/>
          <w:shd w:val="clear" w:color="auto" w:fill="FFFFFF"/>
        </w:rPr>
        <w:t>3-103</w:t>
      </w:r>
      <w:r w:rsidR="00AC7149">
        <w:rPr>
          <w:rFonts w:ascii="宋体" w:eastAsia="宋体" w:hAnsi="宋体" w:cs="Arial" w:hint="eastAsia"/>
          <w:sz w:val="24"/>
          <w:szCs w:val="24"/>
          <w:shd w:val="clear" w:color="auto" w:fill="FFFFFF"/>
        </w:rPr>
        <w:t>会议室</w:t>
      </w:r>
    </w:p>
    <w:p w:rsidR="002663AA" w:rsidRDefault="002663AA" w:rsidP="008F2BA9">
      <w:pPr>
        <w:widowControl/>
        <w:spacing w:line="360" w:lineRule="auto"/>
        <w:jc w:val="left"/>
        <w:rPr>
          <w:rFonts w:ascii="宋体" w:eastAsia="宋体" w:hAnsi="宋体" w:cs="Arial"/>
          <w:b/>
          <w:sz w:val="24"/>
          <w:szCs w:val="24"/>
          <w:shd w:val="clear" w:color="auto" w:fill="FFFFFF"/>
        </w:rPr>
      </w:pPr>
    </w:p>
    <w:p w:rsidR="008C1FE3" w:rsidRPr="009A3ABD" w:rsidRDefault="00512C4A" w:rsidP="008F2BA9">
      <w:pPr>
        <w:widowControl/>
        <w:spacing w:line="360" w:lineRule="auto"/>
        <w:jc w:val="left"/>
        <w:rPr>
          <w:rFonts w:ascii="宋体" w:eastAsia="宋体" w:hAnsi="宋体" w:cs="Arial"/>
          <w:b/>
          <w:sz w:val="24"/>
          <w:szCs w:val="24"/>
          <w:shd w:val="clear" w:color="auto" w:fill="FFFFFF"/>
        </w:rPr>
      </w:pPr>
      <w:r>
        <w:rPr>
          <w:rFonts w:ascii="宋体" w:eastAsia="宋体" w:hAnsi="宋体" w:cs="Arial" w:hint="eastAsia"/>
          <w:b/>
          <w:sz w:val="24"/>
          <w:szCs w:val="24"/>
          <w:shd w:val="clear" w:color="auto" w:fill="FFFFFF"/>
        </w:rPr>
        <w:t>八</w:t>
      </w:r>
      <w:r w:rsidR="00C36CDB" w:rsidRPr="009A3ABD">
        <w:rPr>
          <w:rFonts w:ascii="宋体" w:eastAsia="宋体" w:hAnsi="宋体" w:cs="Arial"/>
          <w:b/>
          <w:sz w:val="24"/>
          <w:szCs w:val="24"/>
          <w:shd w:val="clear" w:color="auto" w:fill="FFFFFF"/>
        </w:rPr>
        <w:t>、会务相关说明</w:t>
      </w:r>
    </w:p>
    <w:p w:rsidR="008C1FE3" w:rsidRPr="009A3ABD" w:rsidRDefault="003E0EBD"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1.</w:t>
      </w:r>
      <w:r w:rsidR="00C36CDB" w:rsidRPr="009A3ABD">
        <w:rPr>
          <w:rFonts w:ascii="宋体" w:eastAsia="宋体" w:hAnsi="宋体" w:cs="Arial" w:hint="eastAsia"/>
          <w:sz w:val="24"/>
          <w:szCs w:val="24"/>
          <w:shd w:val="clear" w:color="auto" w:fill="FFFFFF"/>
        </w:rPr>
        <w:t>参加会议的代表</w:t>
      </w:r>
      <w:r w:rsidR="00444A55" w:rsidRPr="009A3ABD">
        <w:rPr>
          <w:rFonts w:ascii="宋体" w:eastAsia="宋体" w:hAnsi="宋体" w:cs="Arial" w:hint="eastAsia"/>
          <w:sz w:val="24"/>
          <w:szCs w:val="24"/>
          <w:shd w:val="clear" w:color="auto" w:fill="FFFFFF"/>
        </w:rPr>
        <w:t>通过现金或银行转账方式</w:t>
      </w:r>
      <w:r w:rsidR="00C36CDB" w:rsidRPr="009A3ABD">
        <w:rPr>
          <w:rFonts w:ascii="宋体" w:eastAsia="宋体" w:hAnsi="宋体" w:cs="Arial" w:hint="eastAsia"/>
          <w:sz w:val="24"/>
          <w:szCs w:val="24"/>
          <w:shd w:val="clear" w:color="auto" w:fill="FFFFFF"/>
        </w:rPr>
        <w:t>缴纳会议注册费</w:t>
      </w:r>
      <w:r w:rsidR="00444A55" w:rsidRPr="009A3ABD">
        <w:rPr>
          <w:rFonts w:ascii="宋体" w:eastAsia="宋体" w:hAnsi="宋体" w:cs="Arial" w:hint="eastAsia"/>
          <w:sz w:val="24"/>
          <w:szCs w:val="24"/>
          <w:shd w:val="clear" w:color="auto" w:fill="FFFFFF"/>
        </w:rPr>
        <w:t>500</w:t>
      </w:r>
      <w:r w:rsidR="00C36CDB" w:rsidRPr="009A3ABD">
        <w:rPr>
          <w:rFonts w:ascii="宋体" w:eastAsia="宋体" w:hAnsi="宋体" w:cs="Arial"/>
          <w:sz w:val="24"/>
          <w:szCs w:val="24"/>
          <w:shd w:val="clear" w:color="auto" w:fill="FFFFFF"/>
        </w:rPr>
        <w:t>元，往返交通和会议期间食宿费用自理。会议注册费</w:t>
      </w:r>
      <w:r w:rsidR="00444A55" w:rsidRPr="009A3ABD">
        <w:rPr>
          <w:rFonts w:ascii="宋体" w:eastAsia="宋体" w:hAnsi="宋体" w:cs="Arial" w:hint="eastAsia"/>
          <w:sz w:val="24"/>
          <w:szCs w:val="24"/>
          <w:shd w:val="clear" w:color="auto" w:fill="FFFFFF"/>
        </w:rPr>
        <w:t>转账账号</w:t>
      </w:r>
      <w:r w:rsidR="00C36CDB" w:rsidRPr="009A3ABD">
        <w:rPr>
          <w:rFonts w:ascii="宋体" w:eastAsia="宋体" w:hAnsi="宋体" w:cs="Arial"/>
          <w:sz w:val="24"/>
          <w:szCs w:val="24"/>
          <w:shd w:val="clear" w:color="auto" w:fill="FFFFFF"/>
        </w:rPr>
        <w:t>如下</w:t>
      </w:r>
      <w:r w:rsidR="00444A55" w:rsidRPr="009A3ABD">
        <w:rPr>
          <w:rFonts w:ascii="宋体" w:eastAsia="宋体" w:hAnsi="宋体" w:cs="Arial" w:hint="eastAsia"/>
          <w:sz w:val="24"/>
          <w:szCs w:val="24"/>
          <w:shd w:val="clear" w:color="auto" w:fill="FFFFFF"/>
        </w:rPr>
        <w:t>：</w:t>
      </w:r>
    </w:p>
    <w:p w:rsidR="00444A55" w:rsidRPr="009A3ABD" w:rsidRDefault="00444A55"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开户银行：中国工商银行广州中山大学支行</w:t>
      </w:r>
    </w:p>
    <w:p w:rsidR="00444A55" w:rsidRPr="009A3ABD" w:rsidRDefault="00444A55"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开户名称：广东省计算数学学会</w:t>
      </w:r>
    </w:p>
    <w:p w:rsidR="00444A55" w:rsidRPr="009A3ABD" w:rsidRDefault="00444A55"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银行账号：3602 8648 0910 00</w:t>
      </w:r>
      <w:r w:rsidR="0083101C">
        <w:rPr>
          <w:rFonts w:ascii="宋体" w:eastAsia="宋体" w:hAnsi="宋体" w:cs="Arial"/>
          <w:sz w:val="24"/>
          <w:szCs w:val="24"/>
          <w:shd w:val="clear" w:color="auto" w:fill="FFFFFF"/>
        </w:rPr>
        <w:t>0</w:t>
      </w:r>
      <w:r w:rsidRPr="009A3ABD">
        <w:rPr>
          <w:rFonts w:ascii="宋体" w:eastAsia="宋体" w:hAnsi="宋体" w:cs="Arial" w:hint="eastAsia"/>
          <w:sz w:val="24"/>
          <w:szCs w:val="24"/>
          <w:shd w:val="clear" w:color="auto" w:fill="FFFFFF"/>
        </w:rPr>
        <w:t>8</w:t>
      </w:r>
      <w:r w:rsidR="0083101C">
        <w:rPr>
          <w:rFonts w:ascii="宋体" w:eastAsia="宋体" w:hAnsi="宋体" w:cs="Arial"/>
          <w:sz w:val="24"/>
          <w:szCs w:val="24"/>
          <w:shd w:val="clear" w:color="auto" w:fill="FFFFFF"/>
        </w:rPr>
        <w:t xml:space="preserve"> </w:t>
      </w:r>
      <w:r w:rsidRPr="009A3ABD">
        <w:rPr>
          <w:rFonts w:ascii="宋体" w:eastAsia="宋体" w:hAnsi="宋体" w:cs="Arial" w:hint="eastAsia"/>
          <w:sz w:val="24"/>
          <w:szCs w:val="24"/>
          <w:shd w:val="clear" w:color="auto" w:fill="FFFFFF"/>
        </w:rPr>
        <w:t>933</w:t>
      </w:r>
    </w:p>
    <w:p w:rsidR="008C1FE3" w:rsidRPr="009A3ABD" w:rsidRDefault="003E0EBD"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2.</w:t>
      </w:r>
      <w:r w:rsidR="00C36CDB" w:rsidRPr="009A3ABD">
        <w:rPr>
          <w:rFonts w:ascii="宋体" w:eastAsia="宋体" w:hAnsi="宋体" w:cs="Arial"/>
          <w:sz w:val="24"/>
          <w:szCs w:val="24"/>
          <w:shd w:val="clear" w:color="auto" w:fill="FFFFFF"/>
        </w:rPr>
        <w:t>为方便会务安排，请全体与会代表务必填写好参会回执，并在1</w:t>
      </w:r>
      <w:r w:rsidR="008F61E0">
        <w:rPr>
          <w:rFonts w:ascii="宋体" w:eastAsia="宋体" w:hAnsi="宋体" w:cs="Arial"/>
          <w:sz w:val="24"/>
          <w:szCs w:val="24"/>
          <w:shd w:val="clear" w:color="auto" w:fill="FFFFFF"/>
        </w:rPr>
        <w:t>1</w:t>
      </w:r>
      <w:r w:rsidR="00C36CDB" w:rsidRPr="009A3ABD">
        <w:rPr>
          <w:rFonts w:ascii="宋体" w:eastAsia="宋体" w:hAnsi="宋体" w:cs="Arial"/>
          <w:sz w:val="24"/>
          <w:szCs w:val="24"/>
          <w:shd w:val="clear" w:color="auto" w:fill="FFFFFF"/>
        </w:rPr>
        <w:t>月</w:t>
      </w:r>
      <w:r w:rsidR="00BD3001">
        <w:rPr>
          <w:rFonts w:ascii="宋体" w:eastAsia="宋体" w:hAnsi="宋体" w:cs="Arial"/>
          <w:sz w:val="24"/>
          <w:szCs w:val="24"/>
          <w:shd w:val="clear" w:color="auto" w:fill="FFFFFF"/>
        </w:rPr>
        <w:t>20</w:t>
      </w:r>
      <w:r w:rsidR="00C36CDB" w:rsidRPr="009A3ABD">
        <w:rPr>
          <w:rFonts w:ascii="宋体" w:eastAsia="宋体" w:hAnsi="宋体" w:cs="Arial"/>
          <w:sz w:val="24"/>
          <w:szCs w:val="24"/>
          <w:shd w:val="clear" w:color="auto" w:fill="FFFFFF"/>
        </w:rPr>
        <w:t>日前发送邮件至</w:t>
      </w:r>
      <w:r w:rsidR="00CB66C8" w:rsidRPr="009A3ABD">
        <w:rPr>
          <w:rFonts w:ascii="宋体" w:eastAsia="宋体" w:hAnsi="宋体" w:cs="Arial"/>
          <w:sz w:val="24"/>
          <w:szCs w:val="24"/>
          <w:shd w:val="clear" w:color="auto" w:fill="FFFFFF"/>
        </w:rPr>
        <w:t>会务组专用邮箱</w:t>
      </w:r>
      <w:r w:rsidR="00C36CDB" w:rsidRPr="009A3ABD">
        <w:rPr>
          <w:rFonts w:ascii="宋体" w:eastAsia="宋体" w:hAnsi="宋体" w:cs="Arial"/>
          <w:sz w:val="24"/>
          <w:szCs w:val="24"/>
          <w:shd w:val="clear" w:color="auto" w:fill="FFFFFF"/>
        </w:rPr>
        <w:t>。</w:t>
      </w:r>
    </w:p>
    <w:p w:rsidR="008C1FE3" w:rsidRDefault="003E0EBD"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3.</w:t>
      </w:r>
      <w:r w:rsidR="00C36CDB" w:rsidRPr="009A3ABD">
        <w:rPr>
          <w:rFonts w:ascii="宋体" w:eastAsia="宋体" w:hAnsi="宋体" w:cs="Arial"/>
          <w:sz w:val="24"/>
          <w:szCs w:val="24"/>
          <w:shd w:val="clear" w:color="auto" w:fill="FFFFFF"/>
        </w:rPr>
        <w:t>本次会议不安排车辆接站和送站等事宜，请参会人员自行提前做好安排。</w:t>
      </w:r>
    </w:p>
    <w:p w:rsidR="002663AA" w:rsidRDefault="002663AA" w:rsidP="008F2BA9">
      <w:pPr>
        <w:widowControl/>
        <w:spacing w:line="360" w:lineRule="auto"/>
        <w:jc w:val="left"/>
        <w:rPr>
          <w:rFonts w:ascii="宋体" w:eastAsia="宋体" w:hAnsi="宋体" w:cs="Arial"/>
          <w:b/>
          <w:sz w:val="24"/>
          <w:szCs w:val="24"/>
          <w:shd w:val="clear" w:color="auto" w:fill="FFFFFF"/>
        </w:rPr>
      </w:pPr>
    </w:p>
    <w:p w:rsidR="008C1FE3" w:rsidRPr="009A3ABD" w:rsidRDefault="00365BAA" w:rsidP="008F2BA9">
      <w:pPr>
        <w:widowControl/>
        <w:spacing w:line="360" w:lineRule="auto"/>
        <w:jc w:val="left"/>
        <w:rPr>
          <w:rFonts w:ascii="宋体" w:eastAsia="宋体" w:hAnsi="宋体" w:cs="Arial"/>
          <w:b/>
          <w:sz w:val="24"/>
          <w:szCs w:val="24"/>
          <w:shd w:val="clear" w:color="auto" w:fill="FFFFFF"/>
        </w:rPr>
      </w:pPr>
      <w:r>
        <w:rPr>
          <w:rFonts w:ascii="宋体" w:eastAsia="宋体" w:hAnsi="宋体" w:cs="Arial" w:hint="eastAsia"/>
          <w:b/>
          <w:sz w:val="24"/>
          <w:szCs w:val="24"/>
          <w:shd w:val="clear" w:color="auto" w:fill="FFFFFF"/>
        </w:rPr>
        <w:t>九</w:t>
      </w:r>
      <w:r w:rsidR="00C36CDB" w:rsidRPr="009A3ABD">
        <w:rPr>
          <w:rFonts w:ascii="宋体" w:eastAsia="宋体" w:hAnsi="宋体" w:cs="Arial"/>
          <w:b/>
          <w:sz w:val="24"/>
          <w:szCs w:val="24"/>
          <w:shd w:val="clear" w:color="auto" w:fill="FFFFFF"/>
        </w:rPr>
        <w:t>、会务组联系方式</w:t>
      </w:r>
    </w:p>
    <w:p w:rsidR="008C1FE3" w:rsidRPr="009A3ABD" w:rsidRDefault="00CB66C8"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广财</w:t>
      </w:r>
      <w:r w:rsidR="00C36CDB" w:rsidRPr="009A3ABD">
        <w:rPr>
          <w:rFonts w:ascii="宋体" w:eastAsia="宋体" w:hAnsi="宋体" w:cs="Arial"/>
          <w:sz w:val="24"/>
          <w:szCs w:val="24"/>
          <w:shd w:val="clear" w:color="auto" w:fill="FFFFFF"/>
        </w:rPr>
        <w:t>联系人：</w:t>
      </w:r>
      <w:r w:rsidR="00C36CDB" w:rsidRPr="009A3ABD">
        <w:rPr>
          <w:rFonts w:ascii="宋体" w:eastAsia="宋体" w:hAnsi="宋体" w:cs="Arial" w:hint="eastAsia"/>
          <w:sz w:val="24"/>
          <w:szCs w:val="24"/>
          <w:shd w:val="clear" w:color="auto" w:fill="FFFFFF"/>
        </w:rPr>
        <w:t>黄</w:t>
      </w:r>
      <w:r w:rsidR="00C36CDB" w:rsidRPr="009A3ABD">
        <w:rPr>
          <w:rFonts w:ascii="宋体" w:eastAsia="宋体" w:hAnsi="宋体" w:cs="Arial"/>
          <w:sz w:val="24"/>
          <w:szCs w:val="24"/>
          <w:shd w:val="clear" w:color="auto" w:fill="FFFFFF"/>
        </w:rPr>
        <w:t xml:space="preserve">老师 </w:t>
      </w:r>
      <w:r w:rsidR="00C36CDB" w:rsidRPr="009A3ABD">
        <w:rPr>
          <w:rFonts w:ascii="宋体" w:eastAsia="宋体" w:hAnsi="宋体" w:cs="Arial" w:hint="eastAsia"/>
          <w:sz w:val="24"/>
          <w:szCs w:val="24"/>
          <w:shd w:val="clear" w:color="auto" w:fill="FFFFFF"/>
        </w:rPr>
        <w:t>曾</w:t>
      </w:r>
      <w:r w:rsidR="00C36CDB" w:rsidRPr="009A3ABD">
        <w:rPr>
          <w:rFonts w:ascii="宋体" w:eastAsia="宋体" w:hAnsi="宋体" w:cs="Arial"/>
          <w:sz w:val="24"/>
          <w:szCs w:val="24"/>
          <w:shd w:val="clear" w:color="auto" w:fill="FFFFFF"/>
        </w:rPr>
        <w:t>老师 电话：</w:t>
      </w:r>
      <w:r w:rsidR="00C36CDB" w:rsidRPr="009A3ABD">
        <w:rPr>
          <w:rFonts w:ascii="宋体" w:eastAsia="宋体" w:hAnsi="宋体" w:cs="Arial" w:hint="eastAsia"/>
          <w:sz w:val="24"/>
          <w:szCs w:val="24"/>
          <w:shd w:val="clear" w:color="auto" w:fill="FFFFFF"/>
        </w:rPr>
        <w:t>0</w:t>
      </w:r>
      <w:r w:rsidR="00C36CDB" w:rsidRPr="009A3ABD">
        <w:rPr>
          <w:rFonts w:ascii="宋体" w:eastAsia="宋体" w:hAnsi="宋体" w:cs="Arial"/>
          <w:sz w:val="24"/>
          <w:szCs w:val="24"/>
          <w:shd w:val="clear" w:color="auto" w:fill="FFFFFF"/>
        </w:rPr>
        <w:t>20</w:t>
      </w:r>
      <w:r w:rsidR="00C36CDB" w:rsidRPr="009A3ABD">
        <w:rPr>
          <w:rFonts w:ascii="宋体" w:eastAsia="宋体" w:hAnsi="宋体" w:cs="Arial" w:hint="eastAsia"/>
          <w:sz w:val="24"/>
          <w:szCs w:val="24"/>
          <w:shd w:val="clear" w:color="auto" w:fill="FFFFFF"/>
        </w:rPr>
        <w:t>-</w:t>
      </w:r>
      <w:r w:rsidR="00C36CDB" w:rsidRPr="009A3ABD">
        <w:rPr>
          <w:rFonts w:ascii="宋体" w:eastAsia="宋体" w:hAnsi="宋体" w:cs="Arial"/>
          <w:sz w:val="24"/>
          <w:szCs w:val="24"/>
          <w:shd w:val="clear" w:color="auto" w:fill="FFFFFF"/>
        </w:rPr>
        <w:t>84096350</w:t>
      </w:r>
    </w:p>
    <w:p w:rsidR="00CB66C8" w:rsidRPr="009A3ABD" w:rsidRDefault="00CB66C8"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hint="eastAsia"/>
          <w:sz w:val="24"/>
          <w:szCs w:val="24"/>
          <w:shd w:val="clear" w:color="auto" w:fill="FFFFFF"/>
        </w:rPr>
        <w:t>学会联系人：李老师        电话：020-84110129</w:t>
      </w:r>
    </w:p>
    <w:p w:rsidR="008C1FE3" w:rsidRPr="009A3ABD" w:rsidRDefault="00C36CDB" w:rsidP="008F2BA9">
      <w:pPr>
        <w:widowControl/>
        <w:spacing w:line="360" w:lineRule="auto"/>
        <w:ind w:firstLine="495"/>
        <w:jc w:val="left"/>
        <w:rPr>
          <w:rFonts w:ascii="宋体" w:eastAsia="宋体" w:hAnsi="宋体" w:cs="Arial"/>
          <w:sz w:val="24"/>
          <w:szCs w:val="24"/>
          <w:shd w:val="clear" w:color="auto" w:fill="FFFFFF"/>
        </w:rPr>
      </w:pPr>
      <w:r w:rsidRPr="009A3ABD">
        <w:rPr>
          <w:rFonts w:ascii="宋体" w:eastAsia="宋体" w:hAnsi="宋体" w:cs="Arial"/>
          <w:sz w:val="24"/>
          <w:szCs w:val="24"/>
          <w:shd w:val="clear" w:color="auto" w:fill="FFFFFF"/>
        </w:rPr>
        <w:t>邮箱：</w:t>
      </w:r>
      <w:r w:rsidR="009A3ABD" w:rsidRPr="009A3ABD">
        <w:rPr>
          <w:rFonts w:ascii="宋体" w:eastAsia="宋体" w:hAnsi="宋体" w:cs="Arial"/>
          <w:sz w:val="24"/>
          <w:szCs w:val="24"/>
          <w:shd w:val="clear" w:color="auto" w:fill="FFFFFF"/>
        </w:rPr>
        <w:t>liupj@gdufe.edu.cn</w:t>
      </w:r>
    </w:p>
    <w:p w:rsidR="002663AA" w:rsidRDefault="002663AA" w:rsidP="008F2BA9">
      <w:pPr>
        <w:widowControl/>
        <w:spacing w:line="360" w:lineRule="auto"/>
        <w:jc w:val="right"/>
        <w:rPr>
          <w:rFonts w:ascii="宋体" w:eastAsia="宋体" w:hAnsi="宋体" w:cs="Arial"/>
          <w:bCs/>
          <w:kern w:val="0"/>
          <w:sz w:val="24"/>
          <w:szCs w:val="24"/>
        </w:rPr>
      </w:pPr>
    </w:p>
    <w:p w:rsidR="008C1FE3" w:rsidRPr="009A3ABD" w:rsidRDefault="00C36CDB" w:rsidP="008F2BA9">
      <w:pPr>
        <w:widowControl/>
        <w:spacing w:line="360" w:lineRule="auto"/>
        <w:jc w:val="right"/>
        <w:rPr>
          <w:rFonts w:ascii="宋体" w:eastAsia="宋体" w:hAnsi="宋体" w:cs="Arial"/>
          <w:bCs/>
          <w:kern w:val="0"/>
          <w:sz w:val="24"/>
          <w:szCs w:val="24"/>
        </w:rPr>
      </w:pPr>
      <w:r w:rsidRPr="009A3ABD">
        <w:rPr>
          <w:rFonts w:ascii="宋体" w:eastAsia="宋体" w:hAnsi="宋体" w:cs="Arial" w:hint="eastAsia"/>
          <w:bCs/>
          <w:kern w:val="0"/>
          <w:sz w:val="24"/>
          <w:szCs w:val="24"/>
        </w:rPr>
        <w:t>广东财经大学统计与数学学院</w:t>
      </w:r>
    </w:p>
    <w:p w:rsidR="00CB66C8" w:rsidRPr="009A3ABD" w:rsidRDefault="00CB66C8" w:rsidP="008F2BA9">
      <w:pPr>
        <w:widowControl/>
        <w:spacing w:line="360" w:lineRule="auto"/>
        <w:jc w:val="right"/>
        <w:rPr>
          <w:rFonts w:ascii="宋体" w:eastAsia="宋体" w:hAnsi="宋体" w:cs="Arial"/>
          <w:bCs/>
          <w:kern w:val="0"/>
          <w:sz w:val="24"/>
          <w:szCs w:val="24"/>
        </w:rPr>
      </w:pPr>
      <w:r w:rsidRPr="009A3ABD">
        <w:rPr>
          <w:rFonts w:ascii="宋体" w:eastAsia="宋体" w:hAnsi="宋体" w:cs="Arial" w:hint="eastAsia"/>
          <w:bCs/>
          <w:kern w:val="0"/>
          <w:sz w:val="24"/>
          <w:szCs w:val="24"/>
        </w:rPr>
        <w:t>广东省计算数学学会</w:t>
      </w:r>
    </w:p>
    <w:p w:rsidR="008C1FE3" w:rsidRPr="009A3ABD" w:rsidRDefault="00C36CDB" w:rsidP="008F2BA9">
      <w:pPr>
        <w:widowControl/>
        <w:spacing w:line="360" w:lineRule="auto"/>
        <w:jc w:val="right"/>
        <w:rPr>
          <w:rFonts w:ascii="宋体" w:eastAsia="宋体" w:hAnsi="宋体" w:cs="Arial"/>
          <w:kern w:val="0"/>
          <w:sz w:val="24"/>
          <w:szCs w:val="24"/>
        </w:rPr>
      </w:pPr>
      <w:r w:rsidRPr="009A3ABD">
        <w:rPr>
          <w:rFonts w:ascii="宋体" w:eastAsia="宋体" w:hAnsi="宋体" w:cs="Arial"/>
          <w:bCs/>
          <w:kern w:val="0"/>
          <w:sz w:val="24"/>
          <w:szCs w:val="24"/>
        </w:rPr>
        <w:t>2019年</w:t>
      </w:r>
      <w:r w:rsidR="008F61E0">
        <w:rPr>
          <w:rFonts w:ascii="宋体" w:eastAsia="宋体" w:hAnsi="宋体" w:cs="Arial"/>
          <w:bCs/>
          <w:kern w:val="0"/>
          <w:sz w:val="24"/>
          <w:szCs w:val="24"/>
        </w:rPr>
        <w:t>11</w:t>
      </w:r>
      <w:r w:rsidRPr="009A3ABD">
        <w:rPr>
          <w:rFonts w:ascii="宋体" w:eastAsia="宋体" w:hAnsi="宋体" w:cs="Arial"/>
          <w:bCs/>
          <w:kern w:val="0"/>
          <w:sz w:val="24"/>
          <w:szCs w:val="24"/>
        </w:rPr>
        <w:t>月</w:t>
      </w:r>
      <w:r w:rsidR="003B5C55">
        <w:rPr>
          <w:rFonts w:ascii="宋体" w:eastAsia="宋体" w:hAnsi="宋体" w:cs="Arial"/>
          <w:bCs/>
          <w:kern w:val="0"/>
          <w:sz w:val="24"/>
          <w:szCs w:val="24"/>
        </w:rPr>
        <w:t>1</w:t>
      </w:r>
      <w:r w:rsidR="00BD3001">
        <w:rPr>
          <w:rFonts w:ascii="宋体" w:eastAsia="宋体" w:hAnsi="宋体" w:cs="Arial"/>
          <w:bCs/>
          <w:kern w:val="0"/>
          <w:sz w:val="24"/>
          <w:szCs w:val="24"/>
        </w:rPr>
        <w:t>4</w:t>
      </w:r>
      <w:r w:rsidRPr="009A3ABD">
        <w:rPr>
          <w:rFonts w:ascii="宋体" w:eastAsia="宋体" w:hAnsi="宋体" w:cs="Arial"/>
          <w:bCs/>
          <w:kern w:val="0"/>
          <w:sz w:val="24"/>
          <w:szCs w:val="24"/>
        </w:rPr>
        <w:t>日</w:t>
      </w:r>
    </w:p>
    <w:sectPr w:rsidR="008C1FE3" w:rsidRPr="009A3ABD" w:rsidSect="00306C5C">
      <w:pgSz w:w="11906" w:h="16838"/>
      <w:pgMar w:top="1440" w:right="1800" w:bottom="1440" w:left="1800"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425" w:rsidRDefault="00A42425" w:rsidP="001E3DDA">
      <w:pPr>
        <w:spacing w:line="240" w:lineRule="auto"/>
      </w:pPr>
      <w:r>
        <w:separator/>
      </w:r>
    </w:p>
  </w:endnote>
  <w:endnote w:type="continuationSeparator" w:id="0">
    <w:p w:rsidR="00A42425" w:rsidRDefault="00A42425" w:rsidP="001E3D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425" w:rsidRDefault="00A42425" w:rsidP="001E3DDA">
      <w:pPr>
        <w:spacing w:line="240" w:lineRule="auto"/>
      </w:pPr>
      <w:r>
        <w:separator/>
      </w:r>
    </w:p>
  </w:footnote>
  <w:footnote w:type="continuationSeparator" w:id="0">
    <w:p w:rsidR="00A42425" w:rsidRDefault="00A42425" w:rsidP="001E3DD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9C2D47"/>
    <w:multiLevelType w:val="hybridMultilevel"/>
    <w:tmpl w:val="1284B1FA"/>
    <w:lvl w:ilvl="0" w:tplc="2D94ECD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40"/>
  <w:drawingGridVerticalSpacing w:val="381"/>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5CA"/>
    <w:rsid w:val="00020101"/>
    <w:rsid w:val="000235CA"/>
    <w:rsid w:val="000769FB"/>
    <w:rsid w:val="000D49F4"/>
    <w:rsid w:val="0013194A"/>
    <w:rsid w:val="00170227"/>
    <w:rsid w:val="001A513D"/>
    <w:rsid w:val="001B2DB8"/>
    <w:rsid w:val="001C7F37"/>
    <w:rsid w:val="001D7A79"/>
    <w:rsid w:val="001E3DDA"/>
    <w:rsid w:val="00207D2C"/>
    <w:rsid w:val="00212533"/>
    <w:rsid w:val="00257E08"/>
    <w:rsid w:val="002663AA"/>
    <w:rsid w:val="002754AC"/>
    <w:rsid w:val="00297D96"/>
    <w:rsid w:val="002D40EC"/>
    <w:rsid w:val="002E42C6"/>
    <w:rsid w:val="00306C5C"/>
    <w:rsid w:val="00343B9B"/>
    <w:rsid w:val="00355645"/>
    <w:rsid w:val="00365BAA"/>
    <w:rsid w:val="00367E12"/>
    <w:rsid w:val="003A3576"/>
    <w:rsid w:val="003A3EED"/>
    <w:rsid w:val="003B5C55"/>
    <w:rsid w:val="003C21BF"/>
    <w:rsid w:val="003D30D6"/>
    <w:rsid w:val="003E0EBD"/>
    <w:rsid w:val="003E350F"/>
    <w:rsid w:val="003F298C"/>
    <w:rsid w:val="0040110A"/>
    <w:rsid w:val="00405A1B"/>
    <w:rsid w:val="00424182"/>
    <w:rsid w:val="00427CB2"/>
    <w:rsid w:val="00430978"/>
    <w:rsid w:val="00444A55"/>
    <w:rsid w:val="00476659"/>
    <w:rsid w:val="00482A0F"/>
    <w:rsid w:val="004B2B72"/>
    <w:rsid w:val="00507347"/>
    <w:rsid w:val="00512C4A"/>
    <w:rsid w:val="00577BAA"/>
    <w:rsid w:val="005A4A49"/>
    <w:rsid w:val="006205F2"/>
    <w:rsid w:val="00661CE1"/>
    <w:rsid w:val="00672B04"/>
    <w:rsid w:val="00673DFF"/>
    <w:rsid w:val="006861FC"/>
    <w:rsid w:val="00697517"/>
    <w:rsid w:val="006D0E34"/>
    <w:rsid w:val="00710C5B"/>
    <w:rsid w:val="0071341C"/>
    <w:rsid w:val="007818B7"/>
    <w:rsid w:val="0078250C"/>
    <w:rsid w:val="007B08F8"/>
    <w:rsid w:val="007F69DF"/>
    <w:rsid w:val="0083101C"/>
    <w:rsid w:val="0086398C"/>
    <w:rsid w:val="0088124F"/>
    <w:rsid w:val="00885811"/>
    <w:rsid w:val="008C1FE3"/>
    <w:rsid w:val="008E3D7F"/>
    <w:rsid w:val="008F2BA9"/>
    <w:rsid w:val="008F61E0"/>
    <w:rsid w:val="00922E57"/>
    <w:rsid w:val="00971E48"/>
    <w:rsid w:val="00984015"/>
    <w:rsid w:val="00987ECE"/>
    <w:rsid w:val="009A1317"/>
    <w:rsid w:val="009A3ABD"/>
    <w:rsid w:val="009A6A47"/>
    <w:rsid w:val="00A42425"/>
    <w:rsid w:val="00AB1258"/>
    <w:rsid w:val="00AB4119"/>
    <w:rsid w:val="00AB71F4"/>
    <w:rsid w:val="00AC7149"/>
    <w:rsid w:val="00AE3C68"/>
    <w:rsid w:val="00AF28A4"/>
    <w:rsid w:val="00B00E06"/>
    <w:rsid w:val="00B06EE3"/>
    <w:rsid w:val="00B56D78"/>
    <w:rsid w:val="00B62C62"/>
    <w:rsid w:val="00B84649"/>
    <w:rsid w:val="00B9328C"/>
    <w:rsid w:val="00B96F3E"/>
    <w:rsid w:val="00BB2966"/>
    <w:rsid w:val="00BC674F"/>
    <w:rsid w:val="00BD3001"/>
    <w:rsid w:val="00C36CDB"/>
    <w:rsid w:val="00C479E2"/>
    <w:rsid w:val="00C80F06"/>
    <w:rsid w:val="00C8587E"/>
    <w:rsid w:val="00CB66C8"/>
    <w:rsid w:val="00D32E81"/>
    <w:rsid w:val="00D8463F"/>
    <w:rsid w:val="00D96E9E"/>
    <w:rsid w:val="00E50703"/>
    <w:rsid w:val="00E54B8C"/>
    <w:rsid w:val="00ED7E9E"/>
    <w:rsid w:val="00EF7A2E"/>
    <w:rsid w:val="00F01B7B"/>
    <w:rsid w:val="00F647EA"/>
    <w:rsid w:val="00F84033"/>
    <w:rsid w:val="00FC211F"/>
    <w:rsid w:val="00FD3E32"/>
    <w:rsid w:val="00FE112A"/>
    <w:rsid w:val="65DD7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173AC"/>
  <w15:docId w15:val="{DF680FA8-3CCB-4B35-9D40-33B30EDB9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400" w:lineRule="exact"/>
      <w:jc w:val="both"/>
    </w:pPr>
    <w:rPr>
      <w:rFonts w:asciiTheme="minorHAnsi" w:eastAsia="楷体" w:hAnsiTheme="minorHAnsi" w:cstheme="minorBidi"/>
      <w:kern w:val="2"/>
      <w:sz w:val="28"/>
      <w:szCs w:val="22"/>
    </w:rPr>
  </w:style>
  <w:style w:type="paragraph" w:styleId="1">
    <w:name w:val="heading 1"/>
    <w:basedOn w:val="a"/>
    <w:next w:val="a"/>
    <w:link w:val="10"/>
    <w:uiPriority w:val="9"/>
    <w:qFormat/>
    <w:pPr>
      <w:keepNext/>
      <w:keepLines/>
      <w:spacing w:line="360"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tLeast"/>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spacing w:line="240" w:lineRule="atLeast"/>
      <w:jc w:val="center"/>
    </w:pPr>
    <w:rPr>
      <w:sz w:val="18"/>
      <w:szCs w:val="18"/>
    </w:rPr>
  </w:style>
  <w:style w:type="paragraph" w:styleId="a7">
    <w:name w:val="Normal (Web)"/>
    <w:basedOn w:val="a"/>
    <w:uiPriority w:val="99"/>
    <w:semiHidden/>
    <w:unhideWhenUsed/>
    <w:qFormat/>
    <w:pPr>
      <w:widowControl/>
      <w:spacing w:before="100" w:beforeAutospacing="1" w:after="100" w:afterAutospacing="1" w:line="240" w:lineRule="auto"/>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Hyperlink"/>
    <w:basedOn w:val="a0"/>
    <w:uiPriority w:val="99"/>
    <w:semiHidden/>
    <w:unhideWhenUsed/>
    <w:qFormat/>
    <w:rPr>
      <w:color w:val="0000FF"/>
      <w:u w:val="single"/>
    </w:rPr>
  </w:style>
  <w:style w:type="character" w:customStyle="1" w:styleId="10">
    <w:name w:val="标题 1 字符"/>
    <w:basedOn w:val="a0"/>
    <w:link w:val="1"/>
    <w:uiPriority w:val="9"/>
    <w:qFormat/>
    <w:rPr>
      <w:rFonts w:eastAsia="楷体"/>
      <w:b/>
      <w:bCs/>
      <w:kern w:val="44"/>
      <w:sz w:val="32"/>
      <w:szCs w:val="44"/>
    </w:rPr>
  </w:style>
  <w:style w:type="character" w:customStyle="1" w:styleId="a6">
    <w:name w:val="页眉 字符"/>
    <w:basedOn w:val="a0"/>
    <w:link w:val="a5"/>
    <w:uiPriority w:val="99"/>
    <w:qFormat/>
    <w:rPr>
      <w:rFonts w:eastAsia="楷体"/>
      <w:sz w:val="18"/>
      <w:szCs w:val="18"/>
    </w:rPr>
  </w:style>
  <w:style w:type="character" w:customStyle="1" w:styleId="a4">
    <w:name w:val="页脚 字符"/>
    <w:basedOn w:val="a0"/>
    <w:link w:val="a3"/>
    <w:uiPriority w:val="99"/>
    <w:qFormat/>
    <w:rPr>
      <w:rFonts w:eastAsia="楷体"/>
      <w:sz w:val="18"/>
      <w:szCs w:val="18"/>
    </w:rPr>
  </w:style>
  <w:style w:type="paragraph" w:styleId="aa">
    <w:name w:val="Date"/>
    <w:basedOn w:val="a"/>
    <w:next w:val="a"/>
    <w:link w:val="ab"/>
    <w:uiPriority w:val="99"/>
    <w:semiHidden/>
    <w:unhideWhenUsed/>
    <w:rsid w:val="00922E57"/>
    <w:pPr>
      <w:ind w:leftChars="2500" w:left="100"/>
    </w:pPr>
  </w:style>
  <w:style w:type="character" w:customStyle="1" w:styleId="ab">
    <w:name w:val="日期 字符"/>
    <w:basedOn w:val="a0"/>
    <w:link w:val="aa"/>
    <w:uiPriority w:val="99"/>
    <w:semiHidden/>
    <w:rsid w:val="00922E57"/>
    <w:rPr>
      <w:rFonts w:asciiTheme="minorHAnsi" w:eastAsia="楷体" w:hAnsiTheme="minorHAnsi" w:cstheme="minorBidi"/>
      <w:kern w:val="2"/>
      <w:sz w:val="28"/>
      <w:szCs w:val="22"/>
    </w:rPr>
  </w:style>
  <w:style w:type="paragraph" w:styleId="HTML">
    <w:name w:val="HTML Preformatted"/>
    <w:basedOn w:val="a"/>
    <w:link w:val="HTML0"/>
    <w:uiPriority w:val="99"/>
    <w:semiHidden/>
    <w:unhideWhenUsed/>
    <w:rsid w:val="0088124F"/>
    <w:rPr>
      <w:rFonts w:ascii="Courier New" w:hAnsi="Courier New" w:cs="Courier New"/>
      <w:sz w:val="20"/>
      <w:szCs w:val="20"/>
    </w:rPr>
  </w:style>
  <w:style w:type="character" w:customStyle="1" w:styleId="HTML0">
    <w:name w:val="HTML 预设格式 字符"/>
    <w:basedOn w:val="a0"/>
    <w:link w:val="HTML"/>
    <w:uiPriority w:val="99"/>
    <w:semiHidden/>
    <w:rsid w:val="0088124F"/>
    <w:rPr>
      <w:rFonts w:ascii="Courier New" w:eastAsia="楷体" w:hAnsi="Courier New" w:cs="Courier New"/>
      <w:kern w:val="2"/>
    </w:rPr>
  </w:style>
  <w:style w:type="character" w:styleId="ac">
    <w:name w:val="annotation reference"/>
    <w:basedOn w:val="a0"/>
    <w:uiPriority w:val="99"/>
    <w:semiHidden/>
    <w:unhideWhenUsed/>
    <w:rsid w:val="0040110A"/>
    <w:rPr>
      <w:sz w:val="21"/>
      <w:szCs w:val="21"/>
    </w:rPr>
  </w:style>
  <w:style w:type="paragraph" w:styleId="ad">
    <w:name w:val="annotation text"/>
    <w:basedOn w:val="a"/>
    <w:link w:val="ae"/>
    <w:uiPriority w:val="99"/>
    <w:semiHidden/>
    <w:unhideWhenUsed/>
    <w:rsid w:val="0040110A"/>
    <w:pPr>
      <w:jc w:val="left"/>
    </w:pPr>
  </w:style>
  <w:style w:type="character" w:customStyle="1" w:styleId="ae">
    <w:name w:val="批注文字 字符"/>
    <w:basedOn w:val="a0"/>
    <w:link w:val="ad"/>
    <w:uiPriority w:val="99"/>
    <w:semiHidden/>
    <w:rsid w:val="0040110A"/>
    <w:rPr>
      <w:rFonts w:asciiTheme="minorHAnsi" w:eastAsia="楷体" w:hAnsiTheme="minorHAnsi" w:cstheme="minorBidi"/>
      <w:kern w:val="2"/>
      <w:sz w:val="28"/>
      <w:szCs w:val="22"/>
    </w:rPr>
  </w:style>
  <w:style w:type="paragraph" w:styleId="af">
    <w:name w:val="annotation subject"/>
    <w:basedOn w:val="ad"/>
    <w:next w:val="ad"/>
    <w:link w:val="af0"/>
    <w:uiPriority w:val="99"/>
    <w:semiHidden/>
    <w:unhideWhenUsed/>
    <w:rsid w:val="0040110A"/>
    <w:rPr>
      <w:b/>
      <w:bCs/>
    </w:rPr>
  </w:style>
  <w:style w:type="character" w:customStyle="1" w:styleId="af0">
    <w:name w:val="批注主题 字符"/>
    <w:basedOn w:val="ae"/>
    <w:link w:val="af"/>
    <w:uiPriority w:val="99"/>
    <w:semiHidden/>
    <w:rsid w:val="0040110A"/>
    <w:rPr>
      <w:rFonts w:asciiTheme="minorHAnsi" w:eastAsia="楷体" w:hAnsiTheme="minorHAnsi" w:cstheme="minorBidi"/>
      <w:b/>
      <w:bCs/>
      <w:kern w:val="2"/>
      <w:sz w:val="28"/>
      <w:szCs w:val="22"/>
    </w:rPr>
  </w:style>
  <w:style w:type="paragraph" w:styleId="af1">
    <w:name w:val="Balloon Text"/>
    <w:basedOn w:val="a"/>
    <w:link w:val="af2"/>
    <w:uiPriority w:val="99"/>
    <w:semiHidden/>
    <w:unhideWhenUsed/>
    <w:rsid w:val="0040110A"/>
    <w:pPr>
      <w:spacing w:line="240" w:lineRule="auto"/>
    </w:pPr>
    <w:rPr>
      <w:sz w:val="18"/>
      <w:szCs w:val="18"/>
    </w:rPr>
  </w:style>
  <w:style w:type="character" w:customStyle="1" w:styleId="af2">
    <w:name w:val="批注框文本 字符"/>
    <w:basedOn w:val="a0"/>
    <w:link w:val="af1"/>
    <w:uiPriority w:val="99"/>
    <w:semiHidden/>
    <w:rsid w:val="0040110A"/>
    <w:rPr>
      <w:rFonts w:asciiTheme="minorHAnsi" w:eastAsia="楷体" w:hAnsiTheme="minorHAnsi" w:cstheme="minorBidi"/>
      <w:kern w:val="2"/>
      <w:sz w:val="18"/>
      <w:szCs w:val="18"/>
    </w:rPr>
  </w:style>
  <w:style w:type="paragraph" w:styleId="af3">
    <w:name w:val="List Paragraph"/>
    <w:basedOn w:val="a"/>
    <w:uiPriority w:val="99"/>
    <w:rsid w:val="00512C4A"/>
    <w:pPr>
      <w:ind w:firstLineChars="200" w:firstLine="420"/>
    </w:pPr>
  </w:style>
  <w:style w:type="table" w:styleId="af4">
    <w:name w:val="Table Grid"/>
    <w:basedOn w:val="a1"/>
    <w:uiPriority w:val="39"/>
    <w:rsid w:val="00672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44672">
      <w:bodyDiv w:val="1"/>
      <w:marLeft w:val="0"/>
      <w:marRight w:val="0"/>
      <w:marTop w:val="0"/>
      <w:marBottom w:val="0"/>
      <w:divBdr>
        <w:top w:val="none" w:sz="0" w:space="0" w:color="auto"/>
        <w:left w:val="none" w:sz="0" w:space="0" w:color="auto"/>
        <w:bottom w:val="none" w:sz="0" w:space="0" w:color="auto"/>
        <w:right w:val="none" w:sz="0" w:space="0" w:color="auto"/>
      </w:divBdr>
    </w:div>
    <w:div w:id="743529093">
      <w:bodyDiv w:val="1"/>
      <w:marLeft w:val="0"/>
      <w:marRight w:val="0"/>
      <w:marTop w:val="0"/>
      <w:marBottom w:val="0"/>
      <w:divBdr>
        <w:top w:val="none" w:sz="0" w:space="0" w:color="auto"/>
        <w:left w:val="none" w:sz="0" w:space="0" w:color="auto"/>
        <w:bottom w:val="none" w:sz="0" w:space="0" w:color="auto"/>
        <w:right w:val="none" w:sz="0" w:space="0" w:color="auto"/>
      </w:divBdr>
    </w:div>
    <w:div w:id="891844209">
      <w:bodyDiv w:val="1"/>
      <w:marLeft w:val="0"/>
      <w:marRight w:val="0"/>
      <w:marTop w:val="0"/>
      <w:marBottom w:val="0"/>
      <w:divBdr>
        <w:top w:val="none" w:sz="0" w:space="0" w:color="auto"/>
        <w:left w:val="none" w:sz="0" w:space="0" w:color="auto"/>
        <w:bottom w:val="none" w:sz="0" w:space="0" w:color="auto"/>
        <w:right w:val="none" w:sz="0" w:space="0" w:color="auto"/>
      </w:divBdr>
    </w:div>
    <w:div w:id="1742096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360</Words>
  <Characters>2058</Characters>
  <Application>Microsoft Office Word</Application>
  <DocSecurity>0</DocSecurity>
  <Lines>17</Lines>
  <Paragraphs>4</Paragraphs>
  <ScaleCrop>false</ScaleCrop>
  <Company>Sky123.Org</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 女士</cp:lastModifiedBy>
  <cp:revision>16</cp:revision>
  <cp:lastPrinted>2019-11-14T00:35:00Z</cp:lastPrinted>
  <dcterms:created xsi:type="dcterms:W3CDTF">2019-11-13T09:11:00Z</dcterms:created>
  <dcterms:modified xsi:type="dcterms:W3CDTF">2019-11-14T03:48:00Z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