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A8F" w:rsidRDefault="00517670" w:rsidP="009A752B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广东特支</w:t>
      </w:r>
      <w:r w:rsidR="00C36687">
        <w:rPr>
          <w:rFonts w:ascii="宋体" w:eastAsia="宋体" w:hAnsi="宋体" w:hint="eastAsia"/>
          <w:b/>
          <w:sz w:val="44"/>
          <w:szCs w:val="44"/>
        </w:rPr>
        <w:t>计划</w:t>
      </w:r>
      <w:r w:rsidR="009A752B" w:rsidRPr="00EB613A">
        <w:rPr>
          <w:rFonts w:ascii="宋体" w:eastAsia="宋体" w:hAnsi="宋体" w:hint="eastAsia"/>
          <w:b/>
          <w:sz w:val="44"/>
          <w:szCs w:val="44"/>
        </w:rPr>
        <w:t>纸质</w:t>
      </w:r>
      <w:r w:rsidR="009A752B">
        <w:rPr>
          <w:rFonts w:ascii="宋体" w:eastAsia="宋体" w:hAnsi="宋体" w:hint="eastAsia"/>
          <w:b/>
          <w:sz w:val="44"/>
          <w:szCs w:val="44"/>
        </w:rPr>
        <w:t>申报材料</w:t>
      </w:r>
    </w:p>
    <w:p w:rsidR="009A752B" w:rsidRPr="00EB613A" w:rsidRDefault="009A752B" w:rsidP="009A752B">
      <w:pPr>
        <w:jc w:val="center"/>
        <w:rPr>
          <w:rFonts w:ascii="宋体" w:eastAsia="宋体" w:hAnsi="宋体"/>
          <w:b/>
          <w:sz w:val="44"/>
          <w:szCs w:val="44"/>
        </w:rPr>
      </w:pPr>
      <w:r w:rsidRPr="00EB613A">
        <w:rPr>
          <w:rFonts w:ascii="宋体" w:eastAsia="宋体" w:hAnsi="宋体" w:hint="eastAsia"/>
          <w:b/>
          <w:sz w:val="44"/>
          <w:szCs w:val="44"/>
        </w:rPr>
        <w:t>规范装订与提交说明</w:t>
      </w:r>
    </w:p>
    <w:p w:rsidR="009A752B" w:rsidRDefault="009A752B" w:rsidP="009A752B">
      <w:pPr>
        <w:jc w:val="center"/>
        <w:rPr>
          <w:rFonts w:ascii="宋体" w:eastAsia="宋体" w:hAnsi="宋体"/>
          <w:b/>
          <w:sz w:val="20"/>
          <w:szCs w:val="21"/>
        </w:rPr>
      </w:pPr>
    </w:p>
    <w:p w:rsidR="00631641" w:rsidRPr="00B42A8F" w:rsidRDefault="00631641" w:rsidP="009A752B">
      <w:pPr>
        <w:jc w:val="center"/>
        <w:rPr>
          <w:rFonts w:ascii="宋体" w:eastAsia="宋体" w:hAnsi="宋体"/>
          <w:b/>
          <w:sz w:val="20"/>
          <w:szCs w:val="21"/>
        </w:rPr>
      </w:pPr>
    </w:p>
    <w:p w:rsidR="009A752B" w:rsidRPr="00631641" w:rsidRDefault="009A752B" w:rsidP="003F3422">
      <w:pPr>
        <w:widowControl/>
        <w:adjustRightInd w:val="0"/>
        <w:snapToGrid w:val="0"/>
        <w:spacing w:line="360" w:lineRule="auto"/>
        <w:ind w:firstLineChars="200" w:firstLine="643"/>
        <w:jc w:val="left"/>
        <w:rPr>
          <w:rFonts w:ascii="宋体" w:eastAsia="宋体" w:hAnsi="宋体" w:cs="Arial"/>
          <w:kern w:val="0"/>
          <w:szCs w:val="28"/>
        </w:rPr>
      </w:pPr>
      <w:r w:rsidRPr="00631641">
        <w:rPr>
          <w:rFonts w:ascii="宋体" w:eastAsia="宋体" w:hAnsi="宋体" w:cs="Arial"/>
          <w:b/>
          <w:bCs/>
          <w:kern w:val="0"/>
          <w:szCs w:val="28"/>
        </w:rPr>
        <w:t>一、申报</w:t>
      </w:r>
      <w:r w:rsidRPr="00631641">
        <w:rPr>
          <w:rFonts w:ascii="宋体" w:eastAsia="宋体" w:hAnsi="宋体" w:cs="Arial" w:hint="eastAsia"/>
          <w:b/>
          <w:bCs/>
          <w:kern w:val="0"/>
          <w:szCs w:val="28"/>
        </w:rPr>
        <w:t>书（纸质版）规范装订与提交说明</w:t>
      </w:r>
    </w:p>
    <w:p w:rsidR="00CB2340" w:rsidRDefault="009A752B" w:rsidP="003F3422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cs="Arial"/>
          <w:bCs/>
          <w:kern w:val="0"/>
          <w:sz w:val="28"/>
          <w:szCs w:val="21"/>
        </w:rPr>
      </w:pPr>
      <w:r w:rsidRPr="00631641">
        <w:rPr>
          <w:rFonts w:ascii="仿宋_GB2312" w:eastAsia="仿宋_GB2312" w:hAnsi="宋体" w:cs="Arial" w:hint="eastAsia"/>
          <w:bCs/>
          <w:kern w:val="0"/>
          <w:sz w:val="28"/>
          <w:szCs w:val="21"/>
        </w:rPr>
        <w:t>1.</w:t>
      </w:r>
      <w:r w:rsidR="00CB2340" w:rsidRPr="00CB2340">
        <w:rPr>
          <w:rFonts w:ascii="仿宋_GB2312" w:eastAsia="仿宋_GB2312" w:hAnsi="宋体" w:cs="Arial" w:hint="eastAsia"/>
          <w:bCs/>
          <w:kern w:val="0"/>
          <w:sz w:val="28"/>
          <w:szCs w:val="21"/>
        </w:rPr>
        <w:t xml:space="preserve"> </w:t>
      </w:r>
      <w:r w:rsidR="00CB2340">
        <w:rPr>
          <w:rFonts w:ascii="仿宋_GB2312" w:eastAsia="仿宋_GB2312" w:hAnsi="宋体" w:cs="Arial" w:hint="eastAsia"/>
          <w:bCs/>
          <w:kern w:val="0"/>
          <w:sz w:val="28"/>
          <w:szCs w:val="21"/>
        </w:rPr>
        <w:t>登陆人才平台下载正式版本申报书（不带</w:t>
      </w:r>
      <w:r w:rsidR="00CB2340" w:rsidRPr="00631641">
        <w:rPr>
          <w:rFonts w:ascii="仿宋_GB2312" w:eastAsia="仿宋_GB2312" w:hAnsi="宋体" w:cs="Arial" w:hint="eastAsia"/>
          <w:bCs/>
          <w:kern w:val="0"/>
          <w:sz w:val="28"/>
          <w:szCs w:val="21"/>
        </w:rPr>
        <w:t>“草稿”字样</w:t>
      </w:r>
      <w:r w:rsidR="00CB2340">
        <w:rPr>
          <w:rFonts w:ascii="仿宋_GB2312" w:eastAsia="仿宋_GB2312" w:hAnsi="宋体" w:cs="Arial" w:hint="eastAsia"/>
          <w:bCs/>
          <w:kern w:val="0"/>
          <w:sz w:val="28"/>
          <w:szCs w:val="21"/>
        </w:rPr>
        <w:t>）；</w:t>
      </w:r>
    </w:p>
    <w:p w:rsidR="009A752B" w:rsidRPr="00631641" w:rsidRDefault="00CB2340" w:rsidP="003F3422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cs="Arial"/>
          <w:bCs/>
          <w:kern w:val="0"/>
          <w:sz w:val="28"/>
          <w:szCs w:val="21"/>
        </w:rPr>
      </w:pPr>
      <w:r>
        <w:rPr>
          <w:rFonts w:ascii="仿宋_GB2312" w:eastAsia="仿宋_GB2312" w:hAnsi="宋体" w:cs="Arial" w:hint="eastAsia"/>
          <w:bCs/>
          <w:kern w:val="0"/>
          <w:sz w:val="28"/>
          <w:szCs w:val="21"/>
        </w:rPr>
        <w:t xml:space="preserve">2. </w:t>
      </w:r>
      <w:r w:rsidRPr="00CB2340">
        <w:rPr>
          <w:rFonts w:ascii="仿宋_GB2312" w:eastAsia="仿宋_GB2312" w:hAnsi="宋体" w:cs="Arial" w:hint="eastAsia"/>
          <w:b/>
          <w:bCs/>
          <w:kern w:val="0"/>
          <w:sz w:val="28"/>
          <w:szCs w:val="21"/>
          <w:u w:val="single"/>
        </w:rPr>
        <w:t>打印及装订要求：</w:t>
      </w:r>
      <w:r w:rsidR="00A02CC4" w:rsidRPr="00CB2340">
        <w:rPr>
          <w:rFonts w:ascii="仿宋_GB2312" w:eastAsia="仿宋_GB2312" w:hAnsi="宋体" w:cs="Arial" w:hint="eastAsia"/>
          <w:b/>
          <w:bCs/>
          <w:kern w:val="0"/>
          <w:sz w:val="28"/>
          <w:szCs w:val="21"/>
          <w:u w:val="single"/>
        </w:rPr>
        <w:t>双面打印，</w:t>
      </w:r>
      <w:r w:rsidRPr="00CB2340">
        <w:rPr>
          <w:rFonts w:ascii="仿宋_GB2312" w:eastAsia="仿宋_GB2312" w:hAnsi="宋体" w:cs="Arial" w:hint="eastAsia"/>
          <w:b/>
          <w:bCs/>
          <w:kern w:val="0"/>
          <w:sz w:val="28"/>
          <w:szCs w:val="21"/>
          <w:u w:val="single"/>
        </w:rPr>
        <w:t>申报书及附件一起装订，</w:t>
      </w:r>
      <w:r w:rsidR="009A752B" w:rsidRPr="00CB2340">
        <w:rPr>
          <w:rFonts w:ascii="仿宋_GB2312" w:eastAsia="仿宋_GB2312" w:hAnsi="宋体" w:cs="Arial" w:hint="eastAsia"/>
          <w:b/>
          <w:bCs/>
          <w:kern w:val="0"/>
          <w:sz w:val="28"/>
          <w:szCs w:val="21"/>
          <w:u w:val="single"/>
        </w:rPr>
        <w:t>一式1</w:t>
      </w:r>
      <w:r w:rsidR="00451D21" w:rsidRPr="00CB2340">
        <w:rPr>
          <w:rFonts w:ascii="仿宋_GB2312" w:eastAsia="仿宋_GB2312" w:hAnsi="宋体" w:cs="Arial" w:hint="eastAsia"/>
          <w:b/>
          <w:bCs/>
          <w:kern w:val="0"/>
          <w:sz w:val="28"/>
          <w:szCs w:val="21"/>
          <w:u w:val="single"/>
        </w:rPr>
        <w:t>0</w:t>
      </w:r>
      <w:r w:rsidR="009A752B" w:rsidRPr="00CB2340">
        <w:rPr>
          <w:rFonts w:ascii="仿宋_GB2312" w:eastAsia="仿宋_GB2312" w:hAnsi="宋体" w:cs="Arial" w:hint="eastAsia"/>
          <w:b/>
          <w:bCs/>
          <w:kern w:val="0"/>
          <w:sz w:val="28"/>
          <w:szCs w:val="21"/>
          <w:u w:val="single"/>
        </w:rPr>
        <w:t>份</w:t>
      </w:r>
      <w:r w:rsidR="00631641" w:rsidRPr="00CB2340">
        <w:rPr>
          <w:rFonts w:ascii="仿宋_GB2312" w:eastAsia="仿宋_GB2312" w:hAnsi="宋体" w:cs="Arial" w:hint="eastAsia"/>
          <w:b/>
          <w:bCs/>
          <w:kern w:val="0"/>
          <w:sz w:val="28"/>
          <w:szCs w:val="21"/>
          <w:u w:val="single"/>
        </w:rPr>
        <w:t>合订</w:t>
      </w:r>
      <w:bookmarkStart w:id="0" w:name="_GoBack"/>
      <w:bookmarkEnd w:id="0"/>
      <w:r w:rsidR="009A752B" w:rsidRPr="00CB2340">
        <w:rPr>
          <w:rFonts w:ascii="仿宋_GB2312" w:eastAsia="仿宋_GB2312" w:hAnsi="宋体" w:cs="Arial" w:hint="eastAsia"/>
          <w:b/>
          <w:bCs/>
          <w:kern w:val="0"/>
          <w:sz w:val="28"/>
          <w:szCs w:val="21"/>
          <w:u w:val="single"/>
        </w:rPr>
        <w:t>，</w:t>
      </w:r>
      <w:r w:rsidRPr="00CB2340">
        <w:rPr>
          <w:rFonts w:ascii="仿宋_GB2312" w:eastAsia="仿宋_GB2312" w:hAnsi="宋体" w:cs="Arial" w:hint="eastAsia"/>
          <w:b/>
          <w:bCs/>
          <w:kern w:val="0"/>
          <w:sz w:val="28"/>
          <w:szCs w:val="21"/>
          <w:u w:val="single"/>
        </w:rPr>
        <w:t>须胶装</w:t>
      </w:r>
      <w:r w:rsidR="009A752B" w:rsidRPr="00CB2340">
        <w:rPr>
          <w:rFonts w:ascii="仿宋_GB2312" w:eastAsia="仿宋_GB2312" w:hAnsi="宋体" w:cs="Arial" w:hint="eastAsia"/>
          <w:b/>
          <w:bCs/>
          <w:kern w:val="0"/>
          <w:sz w:val="28"/>
          <w:szCs w:val="21"/>
          <w:u w:val="single"/>
        </w:rPr>
        <w:t>。</w:t>
      </w:r>
      <w:r w:rsidRPr="00CB2340">
        <w:rPr>
          <w:rFonts w:ascii="仿宋_GB2312" w:eastAsia="仿宋_GB2312" w:hAnsi="宋体" w:cs="Arial" w:hint="eastAsia"/>
          <w:b/>
          <w:bCs/>
          <w:kern w:val="0"/>
          <w:sz w:val="28"/>
          <w:szCs w:val="21"/>
          <w:u w:val="single"/>
        </w:rPr>
        <w:t>封面使用下载正式版本申报书的第一页即可。</w:t>
      </w:r>
      <w:r>
        <w:rPr>
          <w:rFonts w:ascii="仿宋_GB2312" w:eastAsia="仿宋_GB2312" w:hAnsi="宋体" w:cs="Arial" w:hint="eastAsia"/>
          <w:bCs/>
          <w:kern w:val="0"/>
          <w:sz w:val="28"/>
          <w:szCs w:val="21"/>
        </w:rPr>
        <w:t>申报书与附件之间用彩页分隔，附件前应有附件目录，附件目录</w:t>
      </w:r>
      <w:r w:rsidRPr="00CB2340">
        <w:rPr>
          <w:rFonts w:ascii="仿宋_GB2312" w:eastAsia="仿宋_GB2312" w:hAnsi="宋体" w:cs="Arial" w:hint="eastAsia"/>
          <w:bCs/>
          <w:kern w:val="0"/>
          <w:sz w:val="28"/>
          <w:szCs w:val="21"/>
        </w:rPr>
        <w:t>具体内容及排版格式要求请参考《申报附件目录及附件提交要求》</w:t>
      </w:r>
    </w:p>
    <w:p w:rsidR="00631641" w:rsidRPr="00631641" w:rsidRDefault="00CB2340" w:rsidP="003F3422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cs="Arial"/>
          <w:bCs/>
          <w:kern w:val="0"/>
          <w:sz w:val="28"/>
          <w:szCs w:val="21"/>
        </w:rPr>
      </w:pPr>
      <w:r>
        <w:rPr>
          <w:rFonts w:ascii="仿宋_GB2312" w:eastAsia="仿宋_GB2312" w:hAnsi="宋体" w:cs="Arial" w:hint="eastAsia"/>
          <w:bCs/>
          <w:kern w:val="0"/>
          <w:sz w:val="28"/>
          <w:szCs w:val="21"/>
        </w:rPr>
        <w:t>3</w:t>
      </w:r>
      <w:r w:rsidR="009A752B" w:rsidRPr="00631641">
        <w:rPr>
          <w:rFonts w:ascii="仿宋_GB2312" w:eastAsia="仿宋_GB2312" w:hAnsi="宋体" w:cs="Arial" w:hint="eastAsia"/>
          <w:bCs/>
          <w:kern w:val="0"/>
          <w:sz w:val="28"/>
          <w:szCs w:val="21"/>
        </w:rPr>
        <w:t>.</w:t>
      </w:r>
      <w:r w:rsidR="009A752B" w:rsidRPr="00CB2340">
        <w:rPr>
          <w:rFonts w:ascii="仿宋_GB2312" w:eastAsia="仿宋_GB2312" w:hAnsi="宋体" w:cs="Arial" w:hint="eastAsia"/>
          <w:b/>
          <w:bCs/>
          <w:kern w:val="0"/>
          <w:sz w:val="28"/>
          <w:szCs w:val="21"/>
          <w:u w:val="single"/>
        </w:rPr>
        <w:t>申报书须</w:t>
      </w:r>
      <w:r w:rsidRPr="00CB2340">
        <w:rPr>
          <w:rFonts w:ascii="仿宋_GB2312" w:eastAsia="仿宋_GB2312" w:hAnsi="宋体" w:cs="Arial" w:hint="eastAsia"/>
          <w:b/>
          <w:bCs/>
          <w:kern w:val="0"/>
          <w:sz w:val="28"/>
          <w:szCs w:val="21"/>
          <w:u w:val="single"/>
        </w:rPr>
        <w:t>申报人亲笔</w:t>
      </w:r>
      <w:r w:rsidR="009A752B" w:rsidRPr="00CB2340">
        <w:rPr>
          <w:rFonts w:ascii="仿宋_GB2312" w:eastAsia="仿宋_GB2312" w:hAnsi="宋体" w:cs="Arial" w:hint="eastAsia"/>
          <w:b/>
          <w:bCs/>
          <w:kern w:val="0"/>
          <w:sz w:val="28"/>
          <w:szCs w:val="21"/>
          <w:u w:val="single"/>
        </w:rPr>
        <w:t>签字，并提交申报单位、归口管理部门逐级盖章后，</w:t>
      </w:r>
      <w:r w:rsidRPr="00CB2340">
        <w:rPr>
          <w:rFonts w:ascii="仿宋_GB2312" w:eastAsia="仿宋_GB2312" w:hAnsi="宋体" w:cs="Arial" w:hint="eastAsia"/>
          <w:b/>
          <w:bCs/>
          <w:kern w:val="0"/>
          <w:sz w:val="28"/>
          <w:szCs w:val="21"/>
          <w:u w:val="single"/>
        </w:rPr>
        <w:t>申报单位须加盖封面章和骑缝章，</w:t>
      </w:r>
      <w:r w:rsidR="009A752B" w:rsidRPr="00CB2340">
        <w:rPr>
          <w:rFonts w:ascii="仿宋_GB2312" w:eastAsia="仿宋_GB2312" w:hAnsi="宋体" w:cs="Arial" w:hint="eastAsia"/>
          <w:b/>
          <w:bCs/>
          <w:kern w:val="0"/>
          <w:sz w:val="28"/>
          <w:szCs w:val="21"/>
          <w:u w:val="single"/>
        </w:rPr>
        <w:t>方可送交</w:t>
      </w:r>
      <w:r w:rsidRPr="00CB2340">
        <w:rPr>
          <w:rFonts w:ascii="仿宋_GB2312" w:eastAsia="仿宋_GB2312" w:hAnsi="宋体" w:cs="Arial" w:hint="eastAsia"/>
          <w:b/>
          <w:bCs/>
          <w:kern w:val="0"/>
          <w:sz w:val="28"/>
          <w:szCs w:val="21"/>
          <w:u w:val="single"/>
        </w:rPr>
        <w:t>省科技厅人才办</w:t>
      </w:r>
      <w:r w:rsidR="009A752B" w:rsidRPr="00CB2340">
        <w:rPr>
          <w:rFonts w:ascii="仿宋_GB2312" w:eastAsia="仿宋_GB2312" w:hAnsi="宋体" w:cs="Arial" w:hint="eastAsia"/>
          <w:b/>
          <w:bCs/>
          <w:kern w:val="0"/>
          <w:sz w:val="28"/>
          <w:szCs w:val="21"/>
          <w:u w:val="single"/>
        </w:rPr>
        <w:t>。</w:t>
      </w:r>
    </w:p>
    <w:p w:rsidR="009A752B" w:rsidRPr="00631641" w:rsidRDefault="00631641" w:rsidP="003F3422">
      <w:pPr>
        <w:widowControl/>
        <w:adjustRightInd w:val="0"/>
        <w:snapToGrid w:val="0"/>
        <w:spacing w:line="360" w:lineRule="auto"/>
        <w:ind w:firstLineChars="200" w:firstLine="643"/>
        <w:jc w:val="left"/>
        <w:rPr>
          <w:rFonts w:ascii="宋体" w:eastAsia="宋体" w:hAnsi="宋体" w:cs="Arial"/>
          <w:kern w:val="0"/>
          <w:szCs w:val="28"/>
        </w:rPr>
      </w:pPr>
      <w:r>
        <w:rPr>
          <w:rFonts w:ascii="宋体" w:eastAsia="宋体" w:hAnsi="宋体" w:cs="Arial" w:hint="eastAsia"/>
          <w:b/>
          <w:bCs/>
          <w:kern w:val="0"/>
          <w:szCs w:val="28"/>
        </w:rPr>
        <w:t>二</w:t>
      </w:r>
      <w:r w:rsidRPr="00631641">
        <w:rPr>
          <w:rFonts w:ascii="宋体" w:eastAsia="宋体" w:hAnsi="宋体" w:cs="Arial"/>
          <w:b/>
          <w:bCs/>
          <w:kern w:val="0"/>
          <w:szCs w:val="28"/>
        </w:rPr>
        <w:t>、</w:t>
      </w:r>
      <w:r w:rsidR="009A752B" w:rsidRPr="00631641">
        <w:rPr>
          <w:rFonts w:ascii="宋体" w:eastAsia="宋体" w:hAnsi="宋体" w:cs="Arial"/>
          <w:b/>
          <w:bCs/>
          <w:kern w:val="0"/>
          <w:szCs w:val="28"/>
        </w:rPr>
        <w:t>申报</w:t>
      </w:r>
      <w:r w:rsidR="009A752B" w:rsidRPr="00631641">
        <w:rPr>
          <w:rFonts w:ascii="宋体" w:eastAsia="宋体" w:hAnsi="宋体" w:cs="Arial" w:hint="eastAsia"/>
          <w:b/>
          <w:bCs/>
          <w:kern w:val="0"/>
          <w:szCs w:val="28"/>
        </w:rPr>
        <w:t>附件（纸质版）规范装订与提交说明</w:t>
      </w:r>
    </w:p>
    <w:p w:rsidR="009A752B" w:rsidRPr="00631641" w:rsidRDefault="009A752B" w:rsidP="003F3422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cs="Arial"/>
          <w:bCs/>
          <w:kern w:val="0"/>
          <w:sz w:val="28"/>
          <w:szCs w:val="21"/>
        </w:rPr>
      </w:pPr>
      <w:r w:rsidRPr="00631641">
        <w:rPr>
          <w:rFonts w:ascii="仿宋_GB2312" w:eastAsia="仿宋_GB2312" w:hAnsi="宋体" w:cs="Arial" w:hint="eastAsia"/>
          <w:bCs/>
          <w:kern w:val="0"/>
          <w:sz w:val="28"/>
          <w:szCs w:val="21"/>
        </w:rPr>
        <w:t>1.申报附件（纸质版）具体内容应与在线上传的申报附件相一致，且不得超过</w:t>
      </w:r>
      <w:r w:rsidR="00CB2340">
        <w:rPr>
          <w:rFonts w:ascii="仿宋_GB2312" w:eastAsia="仿宋_GB2312" w:hAnsi="宋体" w:cs="Arial" w:hint="eastAsia"/>
          <w:bCs/>
          <w:kern w:val="0"/>
          <w:sz w:val="28"/>
          <w:szCs w:val="21"/>
        </w:rPr>
        <w:t>5</w:t>
      </w:r>
      <w:r w:rsidRPr="00631641">
        <w:rPr>
          <w:rFonts w:ascii="仿宋_GB2312" w:eastAsia="仿宋_GB2312" w:hAnsi="宋体" w:cs="Arial" w:hint="eastAsia"/>
          <w:bCs/>
          <w:kern w:val="0"/>
          <w:sz w:val="28"/>
          <w:szCs w:val="21"/>
        </w:rPr>
        <w:t>00页纸（即双面</w:t>
      </w:r>
      <w:r w:rsidR="00CB2340">
        <w:rPr>
          <w:rFonts w:ascii="仿宋_GB2312" w:eastAsia="仿宋_GB2312" w:hAnsi="宋体" w:cs="Arial" w:hint="eastAsia"/>
          <w:bCs/>
          <w:kern w:val="0"/>
          <w:sz w:val="28"/>
          <w:szCs w:val="21"/>
        </w:rPr>
        <w:t>25</w:t>
      </w:r>
      <w:r w:rsidRPr="00631641">
        <w:rPr>
          <w:rFonts w:ascii="仿宋_GB2312" w:eastAsia="仿宋_GB2312" w:hAnsi="宋体" w:cs="Arial" w:hint="eastAsia"/>
          <w:bCs/>
          <w:kern w:val="0"/>
          <w:sz w:val="28"/>
          <w:szCs w:val="21"/>
        </w:rPr>
        <w:t>0</w:t>
      </w:r>
      <w:r w:rsidR="00A73D12" w:rsidRPr="00631641">
        <w:rPr>
          <w:rFonts w:ascii="仿宋_GB2312" w:eastAsia="仿宋_GB2312" w:hAnsi="宋体" w:cs="Arial" w:hint="eastAsia"/>
          <w:bCs/>
          <w:kern w:val="0"/>
          <w:sz w:val="28"/>
          <w:szCs w:val="21"/>
        </w:rPr>
        <w:t>页纸）。</w:t>
      </w:r>
    </w:p>
    <w:p w:rsidR="009A752B" w:rsidRPr="00631641" w:rsidRDefault="009A752B" w:rsidP="003F3422">
      <w:pPr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cs="Arial"/>
          <w:bCs/>
          <w:kern w:val="0"/>
          <w:sz w:val="28"/>
          <w:szCs w:val="21"/>
        </w:rPr>
      </w:pPr>
      <w:r w:rsidRPr="00631641">
        <w:rPr>
          <w:rFonts w:ascii="仿宋_GB2312" w:eastAsia="仿宋_GB2312" w:hAnsi="宋体" w:cs="Arial" w:hint="eastAsia"/>
          <w:bCs/>
          <w:kern w:val="0"/>
          <w:sz w:val="28"/>
          <w:szCs w:val="21"/>
        </w:rPr>
        <w:t>2.申报附件作为重要的申报辅助材料和辅证材料，必须实事求是，不得弄虚作假。</w:t>
      </w:r>
    </w:p>
    <w:p w:rsidR="009A752B" w:rsidRPr="00631641" w:rsidRDefault="009A752B" w:rsidP="003F3422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cs="Arial"/>
          <w:bCs/>
          <w:kern w:val="0"/>
          <w:sz w:val="28"/>
          <w:szCs w:val="21"/>
        </w:rPr>
      </w:pPr>
      <w:r w:rsidRPr="00631641">
        <w:rPr>
          <w:rFonts w:ascii="仿宋_GB2312" w:eastAsia="仿宋_GB2312" w:hAnsi="宋体" w:cs="Arial" w:hint="eastAsia"/>
          <w:bCs/>
          <w:kern w:val="0"/>
          <w:sz w:val="28"/>
          <w:szCs w:val="21"/>
        </w:rPr>
        <w:t>3.申报附件用普通白色A4纸打印</w:t>
      </w:r>
      <w:r w:rsidR="00682A77" w:rsidRPr="00631641">
        <w:rPr>
          <w:rFonts w:ascii="仿宋_GB2312" w:eastAsia="仿宋_GB2312" w:hAnsi="宋体" w:cs="Arial" w:hint="eastAsia"/>
          <w:bCs/>
          <w:kern w:val="0"/>
          <w:sz w:val="28"/>
          <w:szCs w:val="21"/>
        </w:rPr>
        <w:t>，</w:t>
      </w:r>
      <w:r w:rsidR="00BB69E8" w:rsidRPr="00631641">
        <w:rPr>
          <w:rFonts w:ascii="仿宋_GB2312" w:eastAsia="仿宋_GB2312" w:hAnsi="宋体" w:cs="Arial" w:hint="eastAsia"/>
          <w:bCs/>
          <w:kern w:val="0"/>
          <w:sz w:val="28"/>
          <w:szCs w:val="21"/>
        </w:rPr>
        <w:t>与申报书合订。</w:t>
      </w:r>
    </w:p>
    <w:p w:rsidR="009A752B" w:rsidRPr="003F3422" w:rsidRDefault="00A73D12" w:rsidP="003F3422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cs="Arial"/>
          <w:bCs/>
          <w:kern w:val="0"/>
          <w:sz w:val="28"/>
          <w:szCs w:val="21"/>
        </w:rPr>
      </w:pPr>
      <w:r w:rsidRPr="003F3422">
        <w:rPr>
          <w:rFonts w:ascii="仿宋_GB2312" w:eastAsia="仿宋_GB2312" w:hAnsi="宋体" w:cs="Arial" w:hint="eastAsia"/>
          <w:bCs/>
          <w:kern w:val="0"/>
          <w:sz w:val="28"/>
          <w:szCs w:val="21"/>
        </w:rPr>
        <w:t>4</w:t>
      </w:r>
      <w:r w:rsidR="009A752B" w:rsidRPr="003F3422">
        <w:rPr>
          <w:rFonts w:ascii="仿宋_GB2312" w:eastAsia="仿宋_GB2312" w:hAnsi="宋体" w:cs="Arial" w:hint="eastAsia"/>
          <w:bCs/>
          <w:kern w:val="0"/>
          <w:sz w:val="28"/>
          <w:szCs w:val="21"/>
        </w:rPr>
        <w:t>.申报附件必须附上《附件目录》，具体内容及排版格式要求请参考《</w:t>
      </w:r>
      <w:r w:rsidR="00CB2340" w:rsidRPr="003F3422">
        <w:rPr>
          <w:rFonts w:ascii="仿宋_GB2312" w:eastAsia="仿宋_GB2312" w:hAnsi="宋体" w:cs="Arial" w:hint="eastAsia"/>
          <w:bCs/>
          <w:kern w:val="0"/>
          <w:sz w:val="28"/>
          <w:szCs w:val="21"/>
        </w:rPr>
        <w:t>申报</w:t>
      </w:r>
      <w:r w:rsidR="009A752B" w:rsidRPr="003F3422">
        <w:rPr>
          <w:rFonts w:ascii="仿宋_GB2312" w:eastAsia="仿宋_GB2312" w:hAnsi="宋体" w:cs="Arial" w:hint="eastAsia"/>
          <w:bCs/>
          <w:kern w:val="0"/>
          <w:sz w:val="28"/>
          <w:szCs w:val="21"/>
        </w:rPr>
        <w:t>附件目录</w:t>
      </w:r>
      <w:r w:rsidR="00CB2340" w:rsidRPr="003F3422">
        <w:rPr>
          <w:rFonts w:ascii="仿宋_GB2312" w:eastAsia="仿宋_GB2312" w:hAnsi="宋体" w:cs="Arial" w:hint="eastAsia"/>
          <w:bCs/>
          <w:kern w:val="0"/>
          <w:sz w:val="28"/>
          <w:szCs w:val="21"/>
        </w:rPr>
        <w:t>及附件提交要求</w:t>
      </w:r>
      <w:r w:rsidR="009A752B" w:rsidRPr="003F3422">
        <w:rPr>
          <w:rFonts w:ascii="仿宋_GB2312" w:eastAsia="仿宋_GB2312" w:hAnsi="宋体" w:cs="Arial" w:hint="eastAsia"/>
          <w:bCs/>
          <w:kern w:val="0"/>
          <w:sz w:val="28"/>
          <w:szCs w:val="21"/>
        </w:rPr>
        <w:t>》，目录均需标明各部分页码。</w:t>
      </w:r>
    </w:p>
    <w:p w:rsidR="009A752B" w:rsidRPr="003F3422" w:rsidRDefault="00A73D12" w:rsidP="003F3422">
      <w:pPr>
        <w:adjustRightInd w:val="0"/>
        <w:snapToGrid w:val="0"/>
        <w:spacing w:line="360" w:lineRule="auto"/>
        <w:ind w:firstLineChars="200" w:firstLine="560"/>
        <w:rPr>
          <w:rFonts w:ascii="仿宋_GB2312" w:eastAsia="仿宋_GB2312" w:hAnsi="宋体" w:cs="Arial"/>
          <w:bCs/>
          <w:kern w:val="0"/>
          <w:sz w:val="28"/>
          <w:szCs w:val="21"/>
        </w:rPr>
      </w:pPr>
      <w:r w:rsidRPr="003F3422">
        <w:rPr>
          <w:rFonts w:ascii="仿宋_GB2312" w:eastAsia="仿宋_GB2312" w:hAnsi="宋体" w:cs="Arial" w:hint="eastAsia"/>
          <w:bCs/>
          <w:kern w:val="0"/>
          <w:sz w:val="28"/>
          <w:szCs w:val="21"/>
        </w:rPr>
        <w:t>5</w:t>
      </w:r>
      <w:r w:rsidR="009A752B" w:rsidRPr="003F3422">
        <w:rPr>
          <w:rFonts w:ascii="仿宋_GB2312" w:eastAsia="仿宋_GB2312" w:hAnsi="宋体" w:cs="Arial" w:hint="eastAsia"/>
          <w:bCs/>
          <w:kern w:val="0"/>
          <w:sz w:val="28"/>
          <w:szCs w:val="21"/>
        </w:rPr>
        <w:t>.申报附件正文均需编注页码，页码可手写。</w:t>
      </w:r>
    </w:p>
    <w:p w:rsidR="00D934F3" w:rsidRPr="003F3422" w:rsidRDefault="00A73D12" w:rsidP="003F3422">
      <w:pPr>
        <w:adjustRightInd w:val="0"/>
        <w:snapToGrid w:val="0"/>
        <w:spacing w:line="360" w:lineRule="auto"/>
        <w:ind w:firstLineChars="200" w:firstLine="560"/>
        <w:rPr>
          <w:rFonts w:ascii="宋体" w:eastAsia="宋体" w:hAnsi="宋体" w:cs="Arial"/>
          <w:bCs/>
          <w:kern w:val="0"/>
          <w:sz w:val="22"/>
          <w:szCs w:val="21"/>
        </w:rPr>
      </w:pPr>
      <w:r w:rsidRPr="003F3422">
        <w:rPr>
          <w:rFonts w:ascii="仿宋_GB2312" w:eastAsia="仿宋_GB2312" w:hAnsi="宋体" w:cs="Arial" w:hint="eastAsia"/>
          <w:bCs/>
          <w:kern w:val="0"/>
          <w:sz w:val="28"/>
          <w:szCs w:val="21"/>
        </w:rPr>
        <w:t>6</w:t>
      </w:r>
      <w:r w:rsidR="009A752B" w:rsidRPr="003F3422">
        <w:rPr>
          <w:rFonts w:ascii="仿宋_GB2312" w:eastAsia="仿宋_GB2312" w:hAnsi="宋体" w:cs="Arial" w:hint="eastAsia"/>
          <w:bCs/>
          <w:kern w:val="0"/>
          <w:sz w:val="28"/>
          <w:szCs w:val="21"/>
        </w:rPr>
        <w:t>.附件材料中提供</w:t>
      </w:r>
      <w:r w:rsidR="001B389D" w:rsidRPr="003F3422">
        <w:rPr>
          <w:rFonts w:ascii="仿宋_GB2312" w:eastAsia="仿宋_GB2312" w:hAnsi="宋体" w:cs="Arial" w:hint="eastAsia"/>
          <w:bCs/>
          <w:kern w:val="0"/>
          <w:sz w:val="28"/>
          <w:szCs w:val="21"/>
        </w:rPr>
        <w:t>的所有外文证明材料均需附上必要的中文翻译</w:t>
      </w:r>
      <w:r w:rsidR="009A752B" w:rsidRPr="003F3422">
        <w:rPr>
          <w:rFonts w:ascii="仿宋_GB2312" w:eastAsia="仿宋_GB2312" w:hAnsi="宋体" w:cs="Arial" w:hint="eastAsia"/>
          <w:bCs/>
          <w:kern w:val="0"/>
          <w:sz w:val="28"/>
          <w:szCs w:val="21"/>
        </w:rPr>
        <w:t>。</w:t>
      </w:r>
    </w:p>
    <w:sectPr w:rsidR="00D934F3" w:rsidRPr="003F3422" w:rsidSect="006C0D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794" w:rsidRDefault="00A87794" w:rsidP="009A752B">
      <w:r>
        <w:separator/>
      </w:r>
    </w:p>
  </w:endnote>
  <w:endnote w:type="continuationSeparator" w:id="0">
    <w:p w:rsidR="00A87794" w:rsidRDefault="00A87794" w:rsidP="009A75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794" w:rsidRDefault="00A87794" w:rsidP="009A752B">
      <w:r>
        <w:separator/>
      </w:r>
    </w:p>
  </w:footnote>
  <w:footnote w:type="continuationSeparator" w:id="0">
    <w:p w:rsidR="00A87794" w:rsidRDefault="00A87794" w:rsidP="009A75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606A7"/>
    <w:multiLevelType w:val="hybridMultilevel"/>
    <w:tmpl w:val="A8D8E558"/>
    <w:lvl w:ilvl="0" w:tplc="0B1A2A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CB662BE">
      <w:start w:val="1"/>
      <w:numFmt w:val="japaneseCounting"/>
      <w:lvlText w:val="%2、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5A25"/>
    <w:rsid w:val="001313F5"/>
    <w:rsid w:val="00176486"/>
    <w:rsid w:val="001B389D"/>
    <w:rsid w:val="001C73A7"/>
    <w:rsid w:val="001E2311"/>
    <w:rsid w:val="001F5A25"/>
    <w:rsid w:val="002C3611"/>
    <w:rsid w:val="002D3833"/>
    <w:rsid w:val="0038224C"/>
    <w:rsid w:val="00392EE9"/>
    <w:rsid w:val="003B28EC"/>
    <w:rsid w:val="003F3422"/>
    <w:rsid w:val="00451D21"/>
    <w:rsid w:val="00517670"/>
    <w:rsid w:val="00523AF0"/>
    <w:rsid w:val="0056045C"/>
    <w:rsid w:val="005F69EF"/>
    <w:rsid w:val="00631641"/>
    <w:rsid w:val="00644AA6"/>
    <w:rsid w:val="00682A77"/>
    <w:rsid w:val="006C0DE9"/>
    <w:rsid w:val="006E55B0"/>
    <w:rsid w:val="007367B0"/>
    <w:rsid w:val="00811785"/>
    <w:rsid w:val="00813B4A"/>
    <w:rsid w:val="00825016"/>
    <w:rsid w:val="00830507"/>
    <w:rsid w:val="00907608"/>
    <w:rsid w:val="009176D9"/>
    <w:rsid w:val="009A752B"/>
    <w:rsid w:val="00A00AFF"/>
    <w:rsid w:val="00A02CC4"/>
    <w:rsid w:val="00A674BE"/>
    <w:rsid w:val="00A73D12"/>
    <w:rsid w:val="00A87794"/>
    <w:rsid w:val="00B00693"/>
    <w:rsid w:val="00B230BF"/>
    <w:rsid w:val="00B417EF"/>
    <w:rsid w:val="00B42A8F"/>
    <w:rsid w:val="00B503A7"/>
    <w:rsid w:val="00BB69E8"/>
    <w:rsid w:val="00C153F9"/>
    <w:rsid w:val="00C36687"/>
    <w:rsid w:val="00C65670"/>
    <w:rsid w:val="00C86BBF"/>
    <w:rsid w:val="00CB2340"/>
    <w:rsid w:val="00D3133C"/>
    <w:rsid w:val="00D51855"/>
    <w:rsid w:val="00D71079"/>
    <w:rsid w:val="00D7220A"/>
    <w:rsid w:val="00D934F3"/>
    <w:rsid w:val="00D93637"/>
    <w:rsid w:val="00DA62A9"/>
    <w:rsid w:val="00DD0862"/>
    <w:rsid w:val="00E021AE"/>
    <w:rsid w:val="00E662FA"/>
    <w:rsid w:val="00E7163C"/>
    <w:rsid w:val="00ED33CE"/>
    <w:rsid w:val="00F45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52B"/>
    <w:pPr>
      <w:widowControl w:val="0"/>
      <w:jc w:val="both"/>
    </w:pPr>
    <w:rPr>
      <w:rFonts w:ascii="Times New Roman" w:eastAsia="方正仿宋_GBK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75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752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75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752B"/>
    <w:rPr>
      <w:sz w:val="18"/>
      <w:szCs w:val="18"/>
    </w:rPr>
  </w:style>
  <w:style w:type="paragraph" w:styleId="a5">
    <w:name w:val="Document Map"/>
    <w:basedOn w:val="a"/>
    <w:link w:val="Char1"/>
    <w:uiPriority w:val="99"/>
    <w:semiHidden/>
    <w:unhideWhenUsed/>
    <w:rsid w:val="00C65670"/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5"/>
    <w:uiPriority w:val="99"/>
    <w:semiHidden/>
    <w:rsid w:val="00C65670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</cp:lastModifiedBy>
  <cp:revision>23</cp:revision>
  <dcterms:created xsi:type="dcterms:W3CDTF">2014-10-24T12:05:00Z</dcterms:created>
  <dcterms:modified xsi:type="dcterms:W3CDTF">2017-08-01T07:17:00Z</dcterms:modified>
</cp:coreProperties>
</file>