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B86" w:rsidRPr="00B20B86" w:rsidRDefault="00B20B86" w:rsidP="00B20B86">
      <w:pPr>
        <w:widowControl/>
        <w:shd w:val="clear" w:color="auto" w:fill="FFFFFF"/>
        <w:wordWrap w:val="0"/>
        <w:spacing w:line="495" w:lineRule="atLeast"/>
        <w:jc w:val="center"/>
        <w:rPr>
          <w:rFonts w:ascii="宋体" w:eastAsia="宋体" w:hAnsi="宋体" w:cs="宋体"/>
          <w:b/>
          <w:bCs/>
          <w:color w:val="D30101"/>
          <w:kern w:val="0"/>
          <w:sz w:val="27"/>
          <w:szCs w:val="27"/>
        </w:rPr>
      </w:pPr>
      <w:r w:rsidRPr="00B20B86">
        <w:rPr>
          <w:rFonts w:ascii="宋体" w:eastAsia="宋体" w:hAnsi="宋体" w:cs="宋体" w:hint="eastAsia"/>
          <w:b/>
          <w:bCs/>
          <w:color w:val="D30101"/>
          <w:kern w:val="0"/>
          <w:sz w:val="27"/>
          <w:szCs w:val="27"/>
        </w:rPr>
        <w:t>科技部国际合作司关于征集2019年度“中法杰出青年科研人员交流计划”项目的通知</w:t>
      </w:r>
    </w:p>
    <w:p w:rsidR="00B20B86" w:rsidRPr="00B20B86" w:rsidRDefault="00B20B86" w:rsidP="00B20B86">
      <w:pPr>
        <w:widowControl/>
        <w:wordWrap w:val="0"/>
        <w:spacing w:line="165" w:lineRule="atLeast"/>
        <w:jc w:val="center"/>
        <w:rPr>
          <w:rFonts w:ascii="ˎ̥" w:eastAsia="宋体" w:hAnsi="ˎ̥" w:cs="宋体" w:hint="eastAsia"/>
          <w:color w:val="444444"/>
          <w:kern w:val="0"/>
          <w:sz w:val="18"/>
          <w:szCs w:val="18"/>
        </w:rPr>
      </w:pPr>
      <w:r>
        <w:rPr>
          <w:rFonts w:ascii="ˎ̥" w:eastAsia="宋体" w:hAnsi="ˎ̥" w:cs="宋体" w:hint="eastAsia"/>
          <w:noProof/>
          <w:color w:val="444444"/>
          <w:kern w:val="0"/>
          <w:sz w:val="18"/>
          <w:szCs w:val="18"/>
        </w:rPr>
        <w:drawing>
          <wp:inline distT="0" distB="0" distL="0" distR="0">
            <wp:extent cx="8477250" cy="104775"/>
            <wp:effectExtent l="0" t="0" r="0" b="9525"/>
            <wp:docPr id="1" name="图片 1" descr="http://www.most.gov.cn/images/detail-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ost.gov.cn/images/detail-lin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B86" w:rsidRPr="00B20B86" w:rsidRDefault="00B20B86" w:rsidP="00B20B86">
      <w:pPr>
        <w:widowControl/>
        <w:shd w:val="clear" w:color="auto" w:fill="FFFFFF"/>
        <w:wordWrap w:val="0"/>
        <w:jc w:val="center"/>
        <w:rPr>
          <w:rFonts w:ascii="ˎ̥" w:eastAsia="宋体" w:hAnsi="ˎ̥" w:cs="宋体"/>
          <w:color w:val="777777"/>
          <w:kern w:val="0"/>
          <w:sz w:val="18"/>
          <w:szCs w:val="18"/>
        </w:rPr>
      </w:pPr>
      <w:r w:rsidRPr="00B20B86">
        <w:rPr>
          <w:rFonts w:ascii="ˎ̥" w:eastAsia="宋体" w:hAnsi="ˎ̥" w:cs="宋体"/>
          <w:color w:val="777777"/>
          <w:kern w:val="0"/>
          <w:sz w:val="18"/>
          <w:szCs w:val="18"/>
        </w:rPr>
        <w:t>日期：</w:t>
      </w:r>
      <w:r w:rsidRPr="00B20B86">
        <w:rPr>
          <w:rFonts w:ascii="ˎ̥" w:eastAsia="宋体" w:hAnsi="ˎ̥" w:cs="宋体"/>
          <w:color w:val="777777"/>
          <w:kern w:val="0"/>
          <w:sz w:val="18"/>
          <w:szCs w:val="18"/>
        </w:rPr>
        <w:t>2019</w:t>
      </w:r>
      <w:r w:rsidRPr="00B20B86">
        <w:rPr>
          <w:rFonts w:ascii="ˎ̥" w:eastAsia="宋体" w:hAnsi="ˎ̥" w:cs="宋体"/>
          <w:color w:val="777777"/>
          <w:kern w:val="0"/>
          <w:sz w:val="18"/>
          <w:szCs w:val="18"/>
        </w:rPr>
        <w:t>年</w:t>
      </w:r>
      <w:r w:rsidRPr="00B20B86">
        <w:rPr>
          <w:rFonts w:ascii="ˎ̥" w:eastAsia="宋体" w:hAnsi="ˎ̥" w:cs="宋体"/>
          <w:color w:val="777777"/>
          <w:kern w:val="0"/>
          <w:sz w:val="18"/>
          <w:szCs w:val="18"/>
        </w:rPr>
        <w:t>04</w:t>
      </w:r>
      <w:r w:rsidRPr="00B20B86">
        <w:rPr>
          <w:rFonts w:ascii="ˎ̥" w:eastAsia="宋体" w:hAnsi="ˎ̥" w:cs="宋体"/>
          <w:color w:val="777777"/>
          <w:kern w:val="0"/>
          <w:sz w:val="18"/>
          <w:szCs w:val="18"/>
        </w:rPr>
        <w:t>月</w:t>
      </w:r>
      <w:r w:rsidRPr="00B20B86">
        <w:rPr>
          <w:rFonts w:ascii="ˎ̥" w:eastAsia="宋体" w:hAnsi="ˎ̥" w:cs="宋体"/>
          <w:color w:val="777777"/>
          <w:kern w:val="0"/>
          <w:sz w:val="18"/>
          <w:szCs w:val="18"/>
        </w:rPr>
        <w:t>26</w:t>
      </w:r>
      <w:r w:rsidRPr="00B20B86">
        <w:rPr>
          <w:rFonts w:ascii="ˎ̥" w:eastAsia="宋体" w:hAnsi="ˎ̥" w:cs="宋体"/>
          <w:color w:val="777777"/>
          <w:kern w:val="0"/>
          <w:sz w:val="18"/>
          <w:szCs w:val="18"/>
        </w:rPr>
        <w:t xml:space="preserve">日　</w:t>
      </w:r>
      <w:r w:rsidRPr="00B20B86">
        <w:rPr>
          <w:rFonts w:ascii="ˎ̥" w:eastAsia="宋体" w:hAnsi="ˎ̥" w:cs="宋体"/>
          <w:color w:val="777777"/>
          <w:kern w:val="0"/>
          <w:sz w:val="18"/>
          <w:szCs w:val="18"/>
        </w:rPr>
        <w:t xml:space="preserve">17:01      </w:t>
      </w:r>
      <w:r w:rsidRPr="00B20B86">
        <w:rPr>
          <w:rFonts w:ascii="ˎ̥" w:eastAsia="宋体" w:hAnsi="ˎ̥" w:cs="宋体"/>
          <w:color w:val="777777"/>
          <w:kern w:val="0"/>
          <w:sz w:val="18"/>
          <w:szCs w:val="18"/>
        </w:rPr>
        <w:pict/>
      </w:r>
      <w:r w:rsidRPr="00B20B86">
        <w:rPr>
          <w:rFonts w:ascii="ˎ̥" w:eastAsia="宋体" w:hAnsi="ˎ̥" w:cs="宋体"/>
          <w:color w:val="777777"/>
          <w:kern w:val="0"/>
          <w:sz w:val="18"/>
          <w:szCs w:val="18"/>
        </w:rPr>
        <w:t>来源：科技部</w:t>
      </w:r>
      <w:r w:rsidRPr="00B20B86">
        <w:rPr>
          <w:rFonts w:ascii="ˎ̥" w:eastAsia="宋体" w:hAnsi="ˎ̥" w:cs="宋体"/>
          <w:color w:val="777777"/>
          <w:kern w:val="0"/>
          <w:sz w:val="18"/>
          <w:szCs w:val="18"/>
        </w:rPr>
        <w:t xml:space="preserve"> </w:t>
      </w:r>
    </w:p>
    <w:p w:rsidR="00B20B86" w:rsidRPr="00B20B86" w:rsidRDefault="00B20B86" w:rsidP="00B20B86">
      <w:pPr>
        <w:widowControl/>
        <w:shd w:val="clear" w:color="auto" w:fill="FFFFFF"/>
        <w:wordWrap w:val="0"/>
        <w:spacing w:before="100" w:beforeAutospacing="1" w:after="100" w:afterAutospacing="1" w:line="405" w:lineRule="atLeast"/>
        <w:jc w:val="left"/>
        <w:rPr>
          <w:rFonts w:ascii="ˎ̥" w:eastAsia="宋体" w:hAnsi="ˎ̥" w:cs="宋体"/>
          <w:color w:val="2A2A2A"/>
          <w:kern w:val="0"/>
          <w:sz w:val="23"/>
          <w:szCs w:val="23"/>
        </w:rPr>
      </w:pP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各有关单位：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br/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 xml:space="preserve">　　在中法高级别人文交流机制框架下，为促进中法两国青年科研人员交流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,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构建中</w:t>
      </w:r>
      <w:proofErr w:type="gramStart"/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法科研</w:t>
      </w:r>
      <w:proofErr w:type="gramEnd"/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机构与高校间的长期合作关系，根据科技部与法国国民教育、高等教育与研究部和法国外交与国际发展部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“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关于中法杰出青年科研人员交流的意向声明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”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的相关安排，</w:t>
      </w:r>
      <w:proofErr w:type="gramStart"/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现启动</w:t>
      </w:r>
      <w:proofErr w:type="gramEnd"/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2019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年度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“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中法杰出青年科研人员交流计划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”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（以下简称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“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本计划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”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）项目征集工作。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br/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 xml:space="preserve">　　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2019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年度本计划将资助卫生健康、环境、人工智能、先进材料等领域共计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18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名优秀青年科研人员赴法开展科技交流活动，资助额度为每人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8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万元人民币。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br/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 xml:space="preserve">　　请各单位按照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“2019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年度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‘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中法杰出青年科研人员交流计划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’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征集指南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”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（附件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1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）要求推荐至多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8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名候选人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(</w:t>
      </w:r>
      <w:proofErr w:type="gramStart"/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每领域</w:t>
      </w:r>
      <w:proofErr w:type="gramEnd"/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不超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2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人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)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，并将相关材料（签字盖章有效）于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2019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年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5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月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24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日前报送至北京市科委人才交流中心。申报结束后将组织专家评审，择优录取并通知各有关单位。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br/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 xml:space="preserve">　　联系方式：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br/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 xml:space="preserve">　　北京市科委人才交流中心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 xml:space="preserve">  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br/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 xml:space="preserve">　　郑羿，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010-82003580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br/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 xml:space="preserve">　　科技部国际合作司欧洲处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 xml:space="preserve">  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br/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 xml:space="preserve">　　周玥、张冷炀，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010-58881351,010-58881352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br/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 xml:space="preserve">　　申报地址：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br/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 xml:space="preserve">　　北京市西城区西直门南大街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16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号西楼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920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室，邮编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100035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，郑羿</w:t>
      </w:r>
    </w:p>
    <w:p w:rsidR="00B20B86" w:rsidRPr="00B20B86" w:rsidRDefault="00B20B86" w:rsidP="00B20B86">
      <w:pPr>
        <w:widowControl/>
        <w:shd w:val="clear" w:color="auto" w:fill="FFFFFF"/>
        <w:wordWrap w:val="0"/>
        <w:spacing w:before="100" w:beforeAutospacing="1" w:after="100" w:afterAutospacing="1" w:line="405" w:lineRule="atLeast"/>
        <w:jc w:val="left"/>
        <w:rPr>
          <w:rFonts w:ascii="ˎ̥" w:eastAsia="宋体" w:hAnsi="ˎ̥" w:cs="宋体"/>
          <w:color w:val="2A2A2A"/>
          <w:kern w:val="0"/>
          <w:sz w:val="23"/>
          <w:szCs w:val="23"/>
        </w:rPr>
      </w:pP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 xml:space="preserve">　　附件：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br/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 xml:space="preserve">　　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1.</w:t>
      </w:r>
      <w:hyperlink r:id="rId8" w:tgtFrame="_blank" w:history="1"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2019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年度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“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中法杰出青年科研人员交流计划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”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征集指南</w:t>
        </w:r>
      </w:hyperlink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br/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 xml:space="preserve">　　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2.</w:t>
      </w:r>
      <w:hyperlink r:id="rId9" w:tgtFrame="_blank" w:history="1"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2019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年度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“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中法杰出青年科研人员交流计划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”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申报书</w:t>
        </w:r>
      </w:hyperlink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br/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 xml:space="preserve">　　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3.</w:t>
      </w:r>
      <w:hyperlink r:id="rId10" w:tgtFrame="_blank" w:history="1"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2019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年度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“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中法杰出青年科研人员交流计划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”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汇总表</w:t>
        </w:r>
      </w:hyperlink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br/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 xml:space="preserve">　　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4.</w:t>
      </w:r>
      <w:hyperlink r:id="rId11" w:tgtFrame="_blank" w:history="1"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2019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年度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“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中法杰出青年科研人员交流计划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”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派出协议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(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入选后签订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)</w:t>
        </w:r>
      </w:hyperlink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br/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 xml:space="preserve">　　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5.</w:t>
      </w:r>
      <w:hyperlink r:id="rId12" w:tgtFrame="_blank" w:history="1"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2019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年度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“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中法杰出青年科研人员交流计划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”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赴法同意书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(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入选后签订</w:t>
        </w:r>
        <w:r w:rsidRPr="00B20B86">
          <w:rPr>
            <w:rFonts w:ascii="ˎ̥" w:eastAsia="宋体" w:hAnsi="ˎ̥" w:cs="宋体"/>
            <w:color w:val="000099"/>
            <w:kern w:val="0"/>
            <w:sz w:val="18"/>
            <w:szCs w:val="18"/>
          </w:rPr>
          <w:t>)</w:t>
        </w:r>
      </w:hyperlink>
    </w:p>
    <w:p w:rsidR="00B20B86" w:rsidRPr="00B20B86" w:rsidRDefault="00B20B86" w:rsidP="00B20B86">
      <w:pPr>
        <w:widowControl/>
        <w:shd w:val="clear" w:color="auto" w:fill="FFFFFF"/>
        <w:wordWrap w:val="0"/>
        <w:spacing w:before="100" w:beforeAutospacing="1" w:after="100" w:afterAutospacing="1" w:line="405" w:lineRule="atLeast"/>
        <w:jc w:val="center"/>
        <w:rPr>
          <w:rFonts w:ascii="ˎ̥" w:eastAsia="宋体" w:hAnsi="ˎ̥" w:cs="宋体"/>
          <w:color w:val="2A2A2A"/>
          <w:kern w:val="0"/>
          <w:sz w:val="23"/>
          <w:szCs w:val="23"/>
        </w:rPr>
      </w:pP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lastRenderedPageBreak/>
        <w:br/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 xml:space="preserve">　　　　　　　　　　科技部国际合作司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br/>
      </w:r>
      <w:proofErr w:type="gramStart"/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 xml:space="preserve">　　　　　　　　　　</w:t>
      </w:r>
      <w:proofErr w:type="gramEnd"/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2019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年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4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月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19</w:t>
      </w:r>
      <w:r w:rsidRPr="00B20B86">
        <w:rPr>
          <w:rFonts w:ascii="ˎ̥" w:eastAsia="宋体" w:hAnsi="ˎ̥" w:cs="宋体"/>
          <w:color w:val="2A2A2A"/>
          <w:kern w:val="0"/>
          <w:sz w:val="23"/>
          <w:szCs w:val="23"/>
        </w:rPr>
        <w:t>日</w:t>
      </w:r>
    </w:p>
    <w:p w:rsidR="004C1947" w:rsidRPr="00B20B86" w:rsidRDefault="004C1947">
      <w:bookmarkStart w:id="0" w:name="_GoBack"/>
      <w:bookmarkEnd w:id="0"/>
    </w:p>
    <w:sectPr w:rsidR="004C1947" w:rsidRPr="00B20B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B86" w:rsidRDefault="00B20B86" w:rsidP="00B20B86">
      <w:r>
        <w:separator/>
      </w:r>
    </w:p>
  </w:endnote>
  <w:endnote w:type="continuationSeparator" w:id="0">
    <w:p w:rsidR="00B20B86" w:rsidRDefault="00B20B86" w:rsidP="00B20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B86" w:rsidRDefault="00B20B86" w:rsidP="00B20B86">
      <w:r>
        <w:separator/>
      </w:r>
    </w:p>
  </w:footnote>
  <w:footnote w:type="continuationSeparator" w:id="0">
    <w:p w:rsidR="00B20B86" w:rsidRDefault="00B20B86" w:rsidP="00B20B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C43"/>
    <w:rsid w:val="004C1947"/>
    <w:rsid w:val="00903C43"/>
    <w:rsid w:val="00B2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0B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0B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0B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0B86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20B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B20B8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20B8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0B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0B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0B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0B86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20B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B20B8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20B8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4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92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25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89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t.gov.cn/tztg/201904/W020190426619013902387.doc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most.gov.cn/tztg/201904/W020190426614715154565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most.gov.cn/tztg/201904/W020190426614715002036.docx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most.gov.cn/tztg/201904/W020190426614715006929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st.gov.cn/tztg/201904/W020190426614714849970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1065</Characters>
  <Application>Microsoft Office Word</Application>
  <DocSecurity>0</DocSecurity>
  <Lines>8</Lines>
  <Paragraphs>2</Paragraphs>
  <ScaleCrop>false</ScaleCrop>
  <Company>微软中国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2019-04-28T06:36:00Z</dcterms:created>
  <dcterms:modified xsi:type="dcterms:W3CDTF">2019-04-28T06:36:00Z</dcterms:modified>
</cp:coreProperties>
</file>