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仿宋_GB2312" w:eastAsia="PMingLiU"/>
          <w:color w:val="000000"/>
          <w:sz w:val="28"/>
          <w:szCs w:val="28"/>
          <w:lang w:eastAsia="zh-TW"/>
        </w:rPr>
      </w:pPr>
    </w:p>
    <w:p>
      <w:pPr>
        <w:snapToGrid w:val="0"/>
        <w:spacing w:line="500" w:lineRule="exact"/>
        <w:jc w:val="center"/>
        <w:rPr>
          <w:rFonts w:ascii="仿宋_GB2312" w:hAnsi="宋体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  <w:t>中山大学研究生课程教学大纲</w:t>
      </w:r>
    </w:p>
    <w:tbl>
      <w:tblPr>
        <w:tblStyle w:val="18"/>
        <w:tblW w:w="9640" w:type="dxa"/>
        <w:tblInd w:w="-176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4"/>
        <w:gridCol w:w="1434"/>
        <w:gridCol w:w="1701"/>
        <w:gridCol w:w="1134"/>
        <w:gridCol w:w="425"/>
        <w:gridCol w:w="992"/>
        <w:gridCol w:w="709"/>
        <w:gridCol w:w="170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44" w:type="dxa"/>
            <w:tcBorders>
              <w:top w:val="single" w:color="auto" w:sz="8" w:space="0"/>
              <w:left w:val="single" w:color="auto" w:sz="8" w:space="0"/>
            </w:tcBorders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中文名称</w:t>
            </w:r>
          </w:p>
        </w:tc>
        <w:tc>
          <w:tcPr>
            <w:tcW w:w="4269" w:type="dxa"/>
            <w:gridSpan w:val="3"/>
            <w:tcBorders>
              <w:top w:val="single" w:color="auto" w:sz="8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高级算法设计与分析</w:t>
            </w:r>
          </w:p>
        </w:tc>
        <w:tc>
          <w:tcPr>
            <w:tcW w:w="1417" w:type="dxa"/>
            <w:gridSpan w:val="2"/>
            <w:tcBorders>
              <w:top w:val="single" w:color="auto" w:sz="8" w:space="0"/>
            </w:tcBorders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课程编号</w:t>
            </w:r>
          </w:p>
        </w:tc>
        <w:tc>
          <w:tcPr>
            <w:tcW w:w="2410" w:type="dxa"/>
            <w:gridSpan w:val="2"/>
            <w:tcBorders>
              <w:top w:val="single" w:color="auto" w:sz="8" w:space="0"/>
              <w:right w:val="single" w:color="auto" w:sz="8" w:space="0"/>
            </w:tcBorders>
          </w:tcPr>
          <w:p>
            <w:pPr>
              <w:spacing w:line="500" w:lineRule="exact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ascii="仿宋_GB2312" w:hAnsi="宋体" w:eastAsia="仿宋_GB2312"/>
                <w:sz w:val="28"/>
                <w:szCs w:val="28"/>
              </w:rPr>
              <w:t>DCS5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210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1544" w:type="dxa"/>
            <w:tcBorders>
              <w:left w:val="single" w:color="auto" w:sz="8" w:space="0"/>
            </w:tcBorders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英文名称</w:t>
            </w:r>
          </w:p>
        </w:tc>
        <w:tc>
          <w:tcPr>
            <w:tcW w:w="8096" w:type="dxa"/>
            <w:gridSpan w:val="7"/>
            <w:tcBorders>
              <w:right w:val="single" w:color="auto" w:sz="8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/>
                <w:sz w:val="28"/>
                <w:szCs w:val="28"/>
              </w:rPr>
              <w:t>Advanced Design and Analysis of Algorithms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" w:hRule="atLeast"/>
        </w:trPr>
        <w:tc>
          <w:tcPr>
            <w:tcW w:w="1544" w:type="dxa"/>
            <w:tcBorders>
              <w:left w:val="single" w:color="auto" w:sz="8" w:space="0"/>
            </w:tcBorders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总学时</w:t>
            </w:r>
          </w:p>
        </w:tc>
        <w:tc>
          <w:tcPr>
            <w:tcW w:w="5686" w:type="dxa"/>
            <w:gridSpan w:val="5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54学时    其中实验课：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学时</w:t>
            </w:r>
          </w:p>
        </w:tc>
        <w:tc>
          <w:tcPr>
            <w:tcW w:w="709" w:type="dxa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学分</w:t>
            </w:r>
          </w:p>
        </w:tc>
        <w:tc>
          <w:tcPr>
            <w:tcW w:w="1701" w:type="dxa"/>
            <w:tcBorders>
              <w:right w:val="single" w:color="auto" w:sz="8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44" w:type="dxa"/>
            <w:tcBorders>
              <w:left w:val="single" w:color="auto" w:sz="8" w:space="0"/>
            </w:tcBorders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开课院系</w:t>
            </w:r>
          </w:p>
        </w:tc>
        <w:tc>
          <w:tcPr>
            <w:tcW w:w="1434" w:type="dxa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计算机学院</w:t>
            </w:r>
          </w:p>
        </w:tc>
        <w:tc>
          <w:tcPr>
            <w:tcW w:w="1701" w:type="dxa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课程负责人</w:t>
            </w:r>
          </w:p>
        </w:tc>
        <w:tc>
          <w:tcPr>
            <w:tcW w:w="1134" w:type="dxa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林瀚</w:t>
            </w:r>
          </w:p>
        </w:tc>
        <w:tc>
          <w:tcPr>
            <w:tcW w:w="1417" w:type="dxa"/>
            <w:gridSpan w:val="2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课程性质</w:t>
            </w:r>
          </w:p>
        </w:tc>
        <w:tc>
          <w:tcPr>
            <w:tcW w:w="2410" w:type="dxa"/>
            <w:gridSpan w:val="2"/>
            <w:tcBorders>
              <w:right w:val="single" w:color="auto" w:sz="8" w:space="0"/>
            </w:tcBorders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√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必修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□选修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44" w:type="dxa"/>
            <w:tcBorders>
              <w:left w:val="single" w:color="auto" w:sz="8" w:space="0"/>
            </w:tcBorders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授课团队</w:t>
            </w:r>
          </w:p>
        </w:tc>
        <w:tc>
          <w:tcPr>
            <w:tcW w:w="8096" w:type="dxa"/>
            <w:gridSpan w:val="7"/>
            <w:tcBorders>
              <w:right w:val="single" w:color="auto" w:sz="8" w:space="0"/>
            </w:tcBorders>
          </w:tcPr>
          <w:p>
            <w:pPr>
              <w:spacing w:line="50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林瀚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44" w:type="dxa"/>
            <w:tcBorders>
              <w:left w:val="single" w:color="auto" w:sz="8" w:space="0"/>
            </w:tcBorders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课程类别</w:t>
            </w:r>
          </w:p>
        </w:tc>
        <w:tc>
          <w:tcPr>
            <w:tcW w:w="8096" w:type="dxa"/>
            <w:gridSpan w:val="7"/>
            <w:tcBorders>
              <w:right w:val="single" w:color="auto" w:sz="8" w:space="0"/>
            </w:tcBorders>
          </w:tcPr>
          <w:p>
            <w:pPr>
              <w:spacing w:line="50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□公共课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    </w:t>
            </w:r>
            <w:r>
              <w:rPr>
                <w:rFonts w:hint="eastAsia" w:ascii="微软雅黑" w:hAnsi="微软雅黑" w:eastAsia="微软雅黑"/>
                <w:sz w:val="28"/>
                <w:szCs w:val="28"/>
              </w:rPr>
              <w:t>√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专业基础课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□专业方向课</w:t>
            </w:r>
          </w:p>
          <w:p>
            <w:pPr>
              <w:spacing w:line="50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□专业技术实践课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□选修课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</w:trPr>
        <w:tc>
          <w:tcPr>
            <w:tcW w:w="1544" w:type="dxa"/>
            <w:tcBorders>
              <w:left w:val="single" w:color="auto" w:sz="8" w:space="0"/>
            </w:tcBorders>
          </w:tcPr>
          <w:p>
            <w:pPr>
              <w:spacing w:line="50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授课方式</w:t>
            </w:r>
          </w:p>
        </w:tc>
        <w:tc>
          <w:tcPr>
            <w:tcW w:w="3135" w:type="dxa"/>
            <w:gridSpan w:val="2"/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面授课程</w:t>
            </w:r>
          </w:p>
        </w:tc>
        <w:tc>
          <w:tcPr>
            <w:tcW w:w="1559" w:type="dxa"/>
            <w:gridSpan w:val="2"/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授课语言</w:t>
            </w:r>
          </w:p>
        </w:tc>
        <w:tc>
          <w:tcPr>
            <w:tcW w:w="3402" w:type="dxa"/>
            <w:gridSpan w:val="3"/>
            <w:tcBorders>
              <w:right w:val="single" w:color="auto" w:sz="8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中文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" w:hRule="atLeast"/>
        </w:trPr>
        <w:tc>
          <w:tcPr>
            <w:tcW w:w="1544" w:type="dxa"/>
            <w:tcBorders>
              <w:left w:val="single" w:color="auto" w:sz="8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考核方式</w:t>
            </w:r>
          </w:p>
        </w:tc>
        <w:tc>
          <w:tcPr>
            <w:tcW w:w="8096" w:type="dxa"/>
            <w:gridSpan w:val="7"/>
            <w:tcBorders>
              <w:right w:val="single" w:color="auto" w:sz="8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闭卷考试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7" w:hRule="atLeast"/>
        </w:trPr>
        <w:tc>
          <w:tcPr>
            <w:tcW w:w="1544" w:type="dxa"/>
            <w:tcBorders>
              <w:left w:val="single" w:color="auto" w:sz="8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先修课程要求</w:t>
            </w:r>
          </w:p>
        </w:tc>
        <w:tc>
          <w:tcPr>
            <w:tcW w:w="8096" w:type="dxa"/>
            <w:gridSpan w:val="7"/>
            <w:tcBorders>
              <w:right w:val="single" w:color="auto" w:sz="8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程序设计、离散数学、数据结构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3" w:hRule="atLeast"/>
        </w:trPr>
        <w:tc>
          <w:tcPr>
            <w:tcW w:w="9640" w:type="dxa"/>
            <w:gridSpan w:val="8"/>
            <w:tcBorders>
              <w:left w:val="single" w:color="auto" w:sz="8" w:space="0"/>
              <w:right w:val="single" w:color="auto" w:sz="8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教学目标（</w:t>
            </w:r>
            <w:r>
              <w:rPr>
                <w:rFonts w:ascii="仿宋_GB2312" w:hAnsi="宋体" w:eastAsia="仿宋_GB2312"/>
                <w:sz w:val="28"/>
                <w:szCs w:val="28"/>
              </w:rPr>
              <w:t>100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字以内）</w:t>
            </w:r>
          </w:p>
          <w:p>
            <w:pPr>
              <w:spacing w:line="500" w:lineRule="exact"/>
              <w:ind w:firstLine="560" w:firstLineChars="20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通过本课程的学习，研究生能够深入理解各种高级算法的基本思想、适用条件和设计方法，提升对算法的认识、强化计算思维模式，掌握主要的算法分析技术，能够从理论上证明算法的正确性，能够设计算法解决实际问题，并对算法的前沿研究领域有一定了解。</w:t>
            </w:r>
          </w:p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13" w:hRule="atLeast"/>
        </w:trPr>
        <w:tc>
          <w:tcPr>
            <w:tcW w:w="9640" w:type="dxa"/>
            <w:gridSpan w:val="8"/>
            <w:tcBorders>
              <w:left w:val="single" w:color="auto" w:sz="8" w:space="0"/>
              <w:right w:val="single" w:color="auto" w:sz="8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课程简介（教学内容及基本要求）</w:t>
            </w:r>
          </w:p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1.算法概述。介绍算法的基本概念和分析方法，讲述算法的重要性和本质。</w:t>
            </w:r>
          </w:p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2.分治法。介绍分治法的基本思想和适用条件，选取例子阐述分治法的应用。</w:t>
            </w:r>
          </w:p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3</w:t>
            </w:r>
            <w:r>
              <w:rPr>
                <w:rFonts w:ascii="仿宋_GB2312" w:hAnsi="宋体" w:eastAsia="仿宋_GB2312"/>
                <w:sz w:val="28"/>
                <w:szCs w:val="28"/>
              </w:rPr>
              <w:t>.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贪心法。介绍贪心法的基本思想，选取例子阐述贪心法的应用及贪心算法最优性的证明。</w:t>
            </w:r>
          </w:p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/>
                <w:sz w:val="28"/>
                <w:szCs w:val="28"/>
              </w:rPr>
              <w:t>4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.动态规划。简要介绍动态规划求解问题的基本要素和一般步骤，选取例子阐述动态规划的应用及其优化。</w:t>
            </w:r>
          </w:p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/>
                <w:sz w:val="28"/>
                <w:szCs w:val="28"/>
              </w:rPr>
              <w:t>5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.线性规划。简要介绍线性规划模型和标准型。重点讲解单纯形法和对偶理论，选取例子阐述线性规划的应用。</w:t>
            </w:r>
          </w:p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/>
                <w:sz w:val="28"/>
                <w:szCs w:val="28"/>
              </w:rPr>
              <w:t>6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.图算法。简要介绍图基本算法。重点讲解最大流算法、最小费用流算法和二分图最大匹配算法。简要分析最大流和最小割的关系。</w:t>
            </w:r>
          </w:p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/>
                <w:sz w:val="28"/>
                <w:szCs w:val="28"/>
              </w:rPr>
              <w:t>7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.NP完全理论。简要介绍计算模型、NP、NP完全概念。重点讲解图灵归纳、多项式归约和NP-难证明的技术。</w:t>
            </w:r>
          </w:p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/>
                <w:sz w:val="28"/>
                <w:szCs w:val="28"/>
              </w:rPr>
              <w:t>8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.近似算法。简要介绍常用近似算法设计方法。结合若干典型问题，重点讲述近似算法的设计和近似比分析。</w:t>
            </w:r>
          </w:p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/>
                <w:sz w:val="28"/>
                <w:szCs w:val="28"/>
              </w:rPr>
              <w:t>9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.随机算法。简要讲述概率论相关知识和随机算法的分类。结合若干典型问题，重点讲述随机算法的设计与分析。</w:t>
            </w:r>
          </w:p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/>
                <w:sz w:val="28"/>
                <w:szCs w:val="28"/>
              </w:rPr>
              <w:t>10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.算法前沿方向。适当讲解部分算法前沿方向，例如局部算法、动态算法、在线算法、大数据数据结构与算法以及经典算法的新研究进展等。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9" w:hRule="atLeast"/>
        </w:trPr>
        <w:tc>
          <w:tcPr>
            <w:tcW w:w="1544" w:type="dxa"/>
            <w:tcBorders>
              <w:left w:val="single" w:color="auto" w:sz="8" w:space="0"/>
              <w:bottom w:val="single" w:color="auto" w:sz="12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教材及主要参考书目、文献与资料</w:t>
            </w:r>
          </w:p>
        </w:tc>
        <w:tc>
          <w:tcPr>
            <w:tcW w:w="8096" w:type="dxa"/>
            <w:gridSpan w:val="7"/>
            <w:tcBorders>
              <w:bottom w:val="single" w:color="auto" w:sz="12" w:space="0"/>
              <w:right w:val="single" w:color="auto" w:sz="8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主要参考书：</w:t>
            </w:r>
          </w:p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屈婉玲等. 算法设计与分析（第2版）. 清华大学出版社</w:t>
            </w:r>
          </w:p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/>
                <w:sz w:val="28"/>
                <w:szCs w:val="28"/>
              </w:rPr>
              <w:t>Thomas H. Cormen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等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.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算法导论（第4版）.MI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T Press </w:t>
            </w:r>
          </w:p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/>
                <w:sz w:val="28"/>
                <w:szCs w:val="28"/>
              </w:rPr>
              <w:t>Sandeep Sen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等</w:t>
            </w:r>
            <w:r>
              <w:rPr>
                <w:rFonts w:ascii="仿宋_GB2312" w:hAnsi="宋体" w:eastAsia="仿宋_GB2312"/>
                <w:sz w:val="28"/>
                <w:szCs w:val="28"/>
              </w:rPr>
              <w:t>. 现代算法设计与分析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.机械</w:t>
            </w:r>
            <w:r>
              <w:rPr>
                <w:rFonts w:ascii="仿宋_GB2312" w:hAnsi="宋体" w:eastAsia="仿宋_GB2312"/>
                <w:sz w:val="28"/>
                <w:szCs w:val="28"/>
              </w:rPr>
              <w:t>工业出版社</w:t>
            </w:r>
          </w:p>
        </w:tc>
      </w:tr>
    </w:tbl>
    <w:p>
      <w:pPr>
        <w:snapToGrid w:val="0"/>
        <w:spacing w:line="500" w:lineRule="exac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24"/>
          <w:szCs w:val="24"/>
        </w:rPr>
        <w:t>注：每门课程都应填写此表。</w:t>
      </w:r>
    </w:p>
    <w:sectPr>
      <w:footerReference r:id="rId3" w:type="default"/>
      <w:footerReference r:id="rId4" w:type="even"/>
      <w:pgSz w:w="11906" w:h="16838"/>
      <w:pgMar w:top="1418" w:right="1418" w:bottom="1418" w:left="1418" w:header="851" w:footer="1531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PMingLiU">
    <w:altName w:val="Microsoft JhengHe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framePr w:wrap="around" w:vAnchor="text" w:hAnchor="margin" w:xAlign="right" w:y="1"/>
      <w:ind w:firstLine="8120" w:firstLineChars="2900"/>
      <w:jc w:val="right"/>
      <w:rPr>
        <w:rStyle w:val="21"/>
        <w:sz w:val="28"/>
      </w:rPr>
    </w:pPr>
    <w:r>
      <w:rPr>
        <w:rStyle w:val="21"/>
        <w:sz w:val="28"/>
      </w:rPr>
      <w:t>—</w:t>
    </w:r>
    <w:r>
      <w:rPr>
        <w:rStyle w:val="21"/>
        <w:sz w:val="28"/>
      </w:rPr>
      <w:fldChar w:fldCharType="begin"/>
    </w:r>
    <w:r>
      <w:rPr>
        <w:rStyle w:val="21"/>
        <w:sz w:val="28"/>
      </w:rPr>
      <w:instrText xml:space="preserve">PAGE  </w:instrText>
    </w:r>
    <w:r>
      <w:rPr>
        <w:rStyle w:val="21"/>
        <w:sz w:val="28"/>
      </w:rPr>
      <w:fldChar w:fldCharType="separate"/>
    </w:r>
    <w:r>
      <w:rPr>
        <w:rStyle w:val="21"/>
        <w:sz w:val="28"/>
      </w:rPr>
      <w:t>2</w:t>
    </w:r>
    <w:r>
      <w:rPr>
        <w:rStyle w:val="21"/>
        <w:sz w:val="28"/>
      </w:rPr>
      <w:fldChar w:fldCharType="end"/>
    </w:r>
    <w:r>
      <w:rPr>
        <w:rStyle w:val="21"/>
        <w:sz w:val="28"/>
      </w:rPr>
      <w:t>—</w:t>
    </w:r>
  </w:p>
  <w:p>
    <w:pPr>
      <w:pStyle w:val="12"/>
      <w:framePr w:wrap="around" w:vAnchor="text" w:hAnchor="margin" w:xAlign="right" w:y="1"/>
      <w:ind w:right="360" w:firstLine="360"/>
      <w:rPr>
        <w:rStyle w:val="21"/>
      </w:rPr>
    </w:pPr>
  </w:p>
  <w:p>
    <w:pPr>
      <w:pStyle w:val="1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framePr w:wrap="around" w:vAnchor="text" w:hAnchor="margin" w:xAlign="right" w:y="1"/>
      <w:rPr>
        <w:rStyle w:val="21"/>
      </w:rPr>
    </w:pPr>
    <w:r>
      <w:rPr>
        <w:rStyle w:val="21"/>
      </w:rPr>
      <w:fldChar w:fldCharType="begin"/>
    </w:r>
    <w:r>
      <w:rPr>
        <w:rStyle w:val="21"/>
      </w:rPr>
      <w:instrText xml:space="preserve">PAGE  </w:instrText>
    </w:r>
    <w:r>
      <w:rPr>
        <w:rStyle w:val="21"/>
      </w:rPr>
      <w:fldChar w:fldCharType="separate"/>
    </w:r>
    <w:r>
      <w:rPr>
        <w:rStyle w:val="21"/>
      </w:rPr>
      <w:t>1</w:t>
    </w:r>
    <w:r>
      <w:rPr>
        <w:rStyle w:val="21"/>
      </w:rPr>
      <w:fldChar w:fldCharType="end"/>
    </w:r>
  </w:p>
  <w:p>
    <w:pPr>
      <w:pStyle w:val="1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JiZDc5Zjg5NDE4NjcxOTg4YzdiZmMzM2RlYjhkMzkifQ=="/>
  </w:docVars>
  <w:rsids>
    <w:rsidRoot w:val="006B3C32"/>
    <w:rsid w:val="00006388"/>
    <w:rsid w:val="000457AC"/>
    <w:rsid w:val="00056194"/>
    <w:rsid w:val="000D5938"/>
    <w:rsid w:val="001078F2"/>
    <w:rsid w:val="00136DDE"/>
    <w:rsid w:val="001604EC"/>
    <w:rsid w:val="00171ABF"/>
    <w:rsid w:val="001B269D"/>
    <w:rsid w:val="001B43F1"/>
    <w:rsid w:val="00205216"/>
    <w:rsid w:val="00233C87"/>
    <w:rsid w:val="002459C4"/>
    <w:rsid w:val="00261E5C"/>
    <w:rsid w:val="002A4B1D"/>
    <w:rsid w:val="002D6540"/>
    <w:rsid w:val="003102D9"/>
    <w:rsid w:val="0032144A"/>
    <w:rsid w:val="00332329"/>
    <w:rsid w:val="00346D42"/>
    <w:rsid w:val="003773FA"/>
    <w:rsid w:val="003775EE"/>
    <w:rsid w:val="003A76CD"/>
    <w:rsid w:val="003C5713"/>
    <w:rsid w:val="004019E3"/>
    <w:rsid w:val="004170EF"/>
    <w:rsid w:val="00492222"/>
    <w:rsid w:val="004B0B6E"/>
    <w:rsid w:val="004C08F1"/>
    <w:rsid w:val="004D7AC3"/>
    <w:rsid w:val="004E7C89"/>
    <w:rsid w:val="005077B4"/>
    <w:rsid w:val="00521814"/>
    <w:rsid w:val="00553052"/>
    <w:rsid w:val="0058555D"/>
    <w:rsid w:val="005863DE"/>
    <w:rsid w:val="005A0B8C"/>
    <w:rsid w:val="005D6676"/>
    <w:rsid w:val="005D677B"/>
    <w:rsid w:val="00602D55"/>
    <w:rsid w:val="006428C0"/>
    <w:rsid w:val="00652E77"/>
    <w:rsid w:val="006608FE"/>
    <w:rsid w:val="00683357"/>
    <w:rsid w:val="006B3C32"/>
    <w:rsid w:val="0071558A"/>
    <w:rsid w:val="0077256B"/>
    <w:rsid w:val="00784B77"/>
    <w:rsid w:val="00793C19"/>
    <w:rsid w:val="007A20D9"/>
    <w:rsid w:val="007A60D4"/>
    <w:rsid w:val="007D09D2"/>
    <w:rsid w:val="007E4DA7"/>
    <w:rsid w:val="00806137"/>
    <w:rsid w:val="008307C5"/>
    <w:rsid w:val="00857019"/>
    <w:rsid w:val="00857D9F"/>
    <w:rsid w:val="0086121F"/>
    <w:rsid w:val="00863D75"/>
    <w:rsid w:val="008676B8"/>
    <w:rsid w:val="00904D53"/>
    <w:rsid w:val="00912D49"/>
    <w:rsid w:val="009620F6"/>
    <w:rsid w:val="00971F1B"/>
    <w:rsid w:val="00980FCB"/>
    <w:rsid w:val="00982A4F"/>
    <w:rsid w:val="009A2BF6"/>
    <w:rsid w:val="009B0FAA"/>
    <w:rsid w:val="009C6D96"/>
    <w:rsid w:val="009F47DE"/>
    <w:rsid w:val="00A1192E"/>
    <w:rsid w:val="00A17EA8"/>
    <w:rsid w:val="00A41194"/>
    <w:rsid w:val="00A55F25"/>
    <w:rsid w:val="00A9481B"/>
    <w:rsid w:val="00A9764C"/>
    <w:rsid w:val="00AB155B"/>
    <w:rsid w:val="00AB3F9C"/>
    <w:rsid w:val="00B31911"/>
    <w:rsid w:val="00B73D4C"/>
    <w:rsid w:val="00B827E1"/>
    <w:rsid w:val="00B85213"/>
    <w:rsid w:val="00BC5DFB"/>
    <w:rsid w:val="00C02B5B"/>
    <w:rsid w:val="00C3532E"/>
    <w:rsid w:val="00C85A01"/>
    <w:rsid w:val="00C91399"/>
    <w:rsid w:val="00C9218C"/>
    <w:rsid w:val="00C97625"/>
    <w:rsid w:val="00CD3C84"/>
    <w:rsid w:val="00CD773E"/>
    <w:rsid w:val="00CF412B"/>
    <w:rsid w:val="00D13BE0"/>
    <w:rsid w:val="00D151E6"/>
    <w:rsid w:val="00D36075"/>
    <w:rsid w:val="00D40048"/>
    <w:rsid w:val="00D96032"/>
    <w:rsid w:val="00DB0A46"/>
    <w:rsid w:val="00DF06FD"/>
    <w:rsid w:val="00E044E1"/>
    <w:rsid w:val="00E60C92"/>
    <w:rsid w:val="00E71C21"/>
    <w:rsid w:val="00EB291A"/>
    <w:rsid w:val="00EF1858"/>
    <w:rsid w:val="00F31CD6"/>
    <w:rsid w:val="00F50B8B"/>
    <w:rsid w:val="00F72E1A"/>
    <w:rsid w:val="00F76354"/>
    <w:rsid w:val="00F95543"/>
    <w:rsid w:val="00FC268B"/>
    <w:rsid w:val="00FD0B9B"/>
    <w:rsid w:val="00FD58D9"/>
    <w:rsid w:val="3CB45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99" w:semiHidden="0" w:name="toc 1"/>
    <w:lsdException w:unhideWhenUsed="0" w:uiPriority="99" w:semiHidden="0" w:name="toc 2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unhideWhenUsed="0" w:uiPriority="99" w:semiHidden="0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99" w:semiHidden="0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99" w:semiHidden="0" w:name="Body Text Indent 2"/>
    <w:lsdException w:unhideWhenUsed="0" w:uiPriority="99" w:semiHidden="0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99" w:name="Document Map"/>
    <w:lsdException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0" w:name="Table Web 3" w:locked="1"/>
    <w:lsdException w:unhideWhenUsed="0" w:uiPriority="99" w:name="Balloon Text"/>
    <w:lsdException w:qFormat="1" w:unhideWhenUsed="0" w:uiPriority="99" w:semiHidden="0" w:name="Table Grid"/>
    <w:lsdException w:uiPriority="0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4"/>
    <w:qFormat/>
    <w:uiPriority w:val="99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5"/>
    <w:qFormat/>
    <w:uiPriority w:val="99"/>
    <w:pPr>
      <w:keepNext/>
      <w:keepLines/>
      <w:spacing w:before="260" w:after="260" w:line="416" w:lineRule="auto"/>
      <w:jc w:val="center"/>
      <w:outlineLvl w:val="1"/>
    </w:pPr>
    <w:rPr>
      <w:rFonts w:ascii="Cambria" w:hAnsi="Cambria"/>
      <w:b/>
      <w:bCs/>
      <w:sz w:val="36"/>
      <w:szCs w:val="32"/>
    </w:rPr>
  </w:style>
  <w:style w:type="paragraph" w:styleId="4">
    <w:name w:val="heading 3"/>
    <w:basedOn w:val="1"/>
    <w:next w:val="1"/>
    <w:link w:val="26"/>
    <w:qFormat/>
    <w:uiPriority w:val="99"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</w:rPr>
  </w:style>
  <w:style w:type="character" w:default="1" w:styleId="20">
    <w:name w:val="Default Paragraph Font"/>
    <w:semiHidden/>
    <w:unhideWhenUsed/>
    <w:uiPriority w:val="1"/>
  </w:style>
  <w:style w:type="table" w:default="1" w:styleId="1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ocument Map"/>
    <w:basedOn w:val="1"/>
    <w:link w:val="32"/>
    <w:semiHidden/>
    <w:uiPriority w:val="99"/>
    <w:pPr>
      <w:shd w:val="clear" w:color="auto" w:fill="000080"/>
    </w:pPr>
  </w:style>
  <w:style w:type="paragraph" w:styleId="6">
    <w:name w:val="annotation text"/>
    <w:basedOn w:val="1"/>
    <w:link w:val="46"/>
    <w:uiPriority w:val="99"/>
    <w:pPr>
      <w:jc w:val="left"/>
    </w:pPr>
    <w:rPr>
      <w:rFonts w:ascii="Calibri" w:hAnsi="Calibri"/>
      <w:szCs w:val="22"/>
    </w:rPr>
  </w:style>
  <w:style w:type="paragraph" w:styleId="7">
    <w:name w:val="Body Text Indent"/>
    <w:basedOn w:val="1"/>
    <w:link w:val="31"/>
    <w:uiPriority w:val="99"/>
    <w:pPr>
      <w:spacing w:after="120"/>
      <w:ind w:left="420" w:leftChars="200"/>
    </w:pPr>
  </w:style>
  <w:style w:type="paragraph" w:styleId="8">
    <w:name w:val="Plain Text"/>
    <w:basedOn w:val="1"/>
    <w:link w:val="36"/>
    <w:uiPriority w:val="99"/>
    <w:rPr>
      <w:rFonts w:ascii="宋体" w:hAnsi="Courier New" w:cs="Courier New"/>
      <w:szCs w:val="21"/>
    </w:rPr>
  </w:style>
  <w:style w:type="paragraph" w:styleId="9">
    <w:name w:val="Date"/>
    <w:basedOn w:val="1"/>
    <w:next w:val="1"/>
    <w:link w:val="28"/>
    <w:uiPriority w:val="99"/>
    <w:rPr>
      <w:rFonts w:ascii="宋体"/>
      <w:sz w:val="24"/>
    </w:rPr>
  </w:style>
  <w:style w:type="paragraph" w:styleId="10">
    <w:name w:val="Body Text Indent 2"/>
    <w:basedOn w:val="1"/>
    <w:link w:val="38"/>
    <w:uiPriority w:val="99"/>
    <w:pPr>
      <w:spacing w:after="120" w:line="480" w:lineRule="auto"/>
      <w:ind w:left="420" w:leftChars="200"/>
    </w:pPr>
    <w:rPr>
      <w:rFonts w:ascii="Calibri" w:hAnsi="Calibri"/>
      <w:szCs w:val="22"/>
    </w:rPr>
  </w:style>
  <w:style w:type="paragraph" w:styleId="11">
    <w:name w:val="Balloon Text"/>
    <w:basedOn w:val="1"/>
    <w:link w:val="35"/>
    <w:semiHidden/>
    <w:uiPriority w:val="99"/>
    <w:rPr>
      <w:sz w:val="18"/>
      <w:szCs w:val="18"/>
    </w:rPr>
  </w:style>
  <w:style w:type="paragraph" w:styleId="12">
    <w:name w:val="footer"/>
    <w:basedOn w:val="1"/>
    <w:link w:val="2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3">
    <w:name w:val="header"/>
    <w:basedOn w:val="1"/>
    <w:link w:val="34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toc 1"/>
    <w:basedOn w:val="1"/>
    <w:next w:val="1"/>
    <w:autoRedefine/>
    <w:uiPriority w:val="99"/>
    <w:pPr>
      <w:spacing w:line="360" w:lineRule="auto"/>
    </w:pPr>
    <w:rPr>
      <w:rFonts w:ascii="Calibri" w:hAnsi="Calibri"/>
      <w:sz w:val="24"/>
      <w:szCs w:val="22"/>
    </w:rPr>
  </w:style>
  <w:style w:type="paragraph" w:styleId="15">
    <w:name w:val="Body Text Indent 3"/>
    <w:basedOn w:val="1"/>
    <w:link w:val="41"/>
    <w:uiPriority w:val="99"/>
    <w:pPr>
      <w:spacing w:after="120"/>
      <w:ind w:left="420" w:leftChars="200"/>
    </w:pPr>
    <w:rPr>
      <w:rFonts w:ascii="Calibri" w:hAnsi="Calibri"/>
      <w:kern w:val="0"/>
      <w:sz w:val="16"/>
      <w:szCs w:val="16"/>
    </w:rPr>
  </w:style>
  <w:style w:type="paragraph" w:styleId="16">
    <w:name w:val="toc 2"/>
    <w:basedOn w:val="1"/>
    <w:next w:val="1"/>
    <w:autoRedefine/>
    <w:uiPriority w:val="99"/>
    <w:pPr>
      <w:spacing w:line="360" w:lineRule="auto"/>
      <w:ind w:left="420" w:leftChars="200"/>
    </w:pPr>
    <w:rPr>
      <w:rFonts w:ascii="Calibri" w:hAnsi="Calibri"/>
      <w:sz w:val="24"/>
      <w:szCs w:val="22"/>
    </w:rPr>
  </w:style>
  <w:style w:type="paragraph" w:styleId="17">
    <w:name w:val="annotation subject"/>
    <w:basedOn w:val="6"/>
    <w:next w:val="6"/>
    <w:link w:val="47"/>
    <w:uiPriority w:val="99"/>
    <w:rPr>
      <w:b/>
      <w:bCs/>
    </w:rPr>
  </w:style>
  <w:style w:type="table" w:styleId="19">
    <w:name w:val="Table Grid"/>
    <w:basedOn w:val="18"/>
    <w:autoRedefine/>
    <w:qFormat/>
    <w:uiPriority w:val="99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page number"/>
    <w:uiPriority w:val="99"/>
    <w:rPr>
      <w:rFonts w:cs="Times New Roman"/>
    </w:rPr>
  </w:style>
  <w:style w:type="character" w:styleId="22">
    <w:name w:val="Hyperlink"/>
    <w:uiPriority w:val="99"/>
    <w:rPr>
      <w:rFonts w:cs="Times New Roman"/>
      <w:color w:val="0000FF"/>
      <w:u w:val="single"/>
    </w:rPr>
  </w:style>
  <w:style w:type="character" w:styleId="23">
    <w:name w:val="annotation reference"/>
    <w:uiPriority w:val="99"/>
    <w:rPr>
      <w:rFonts w:cs="Times New Roman"/>
      <w:sz w:val="21"/>
      <w:szCs w:val="21"/>
    </w:rPr>
  </w:style>
  <w:style w:type="character" w:customStyle="1" w:styleId="24">
    <w:name w:val="标题 1 字符"/>
    <w:link w:val="2"/>
    <w:locked/>
    <w:uiPriority w:val="9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25">
    <w:name w:val="标题 2 字符"/>
    <w:link w:val="3"/>
    <w:locked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6">
    <w:name w:val="标题 3 字符"/>
    <w:link w:val="4"/>
    <w:locked/>
    <w:uiPriority w:val="99"/>
    <w:rPr>
      <w:rFonts w:ascii="Calibri" w:hAnsi="Calibri" w:eastAsia="宋体" w:cs="Times New Roman"/>
      <w:b/>
      <w:bCs/>
      <w:sz w:val="32"/>
      <w:szCs w:val="32"/>
    </w:rPr>
  </w:style>
  <w:style w:type="paragraph" w:customStyle="1" w:styleId="27">
    <w:name w:val="样式 标题一 副标题 + 居中"/>
    <w:basedOn w:val="1"/>
    <w:autoRedefine/>
    <w:uiPriority w:val="99"/>
    <w:pPr>
      <w:tabs>
        <w:tab w:val="left" w:pos="720"/>
        <w:tab w:val="left" w:pos="7740"/>
      </w:tabs>
      <w:spacing w:after="240" w:line="240" w:lineRule="atLeast"/>
      <w:ind w:left="357" w:firstLine="150" w:firstLineChars="150"/>
      <w:jc w:val="left"/>
    </w:pPr>
    <w:rPr>
      <w:rFonts w:ascii="宋体" w:eastAsia="黑体"/>
      <w:kern w:val="0"/>
      <w:sz w:val="44"/>
    </w:rPr>
  </w:style>
  <w:style w:type="character" w:customStyle="1" w:styleId="28">
    <w:name w:val="日期 字符"/>
    <w:link w:val="9"/>
    <w:locked/>
    <w:uiPriority w:val="99"/>
    <w:rPr>
      <w:rFonts w:ascii="宋体" w:hAnsi="Times New Roman" w:eastAsia="宋体" w:cs="Times New Roman"/>
      <w:sz w:val="20"/>
      <w:szCs w:val="20"/>
    </w:rPr>
  </w:style>
  <w:style w:type="character" w:customStyle="1" w:styleId="29">
    <w:name w:val="页脚 字符"/>
    <w:link w:val="12"/>
    <w:locked/>
    <w:uiPriority w:val="99"/>
    <w:rPr>
      <w:rFonts w:ascii="Times New Roman" w:hAnsi="Times New Roman" w:eastAsia="宋体" w:cs="Times New Roman"/>
      <w:sz w:val="20"/>
      <w:szCs w:val="20"/>
    </w:rPr>
  </w:style>
  <w:style w:type="paragraph" w:customStyle="1" w:styleId="30">
    <w:name w:val="1"/>
    <w:basedOn w:val="1"/>
    <w:next w:val="7"/>
    <w:uiPriority w:val="99"/>
    <w:pPr>
      <w:snapToGrid w:val="0"/>
      <w:spacing w:line="560" w:lineRule="atLeast"/>
      <w:ind w:firstLine="630"/>
    </w:pPr>
    <w:rPr>
      <w:sz w:val="31"/>
    </w:rPr>
  </w:style>
  <w:style w:type="character" w:customStyle="1" w:styleId="31">
    <w:name w:val="正文文本缩进 字符"/>
    <w:link w:val="7"/>
    <w:locked/>
    <w:uiPriority w:val="99"/>
    <w:rPr>
      <w:rFonts w:ascii="Times New Roman" w:hAnsi="Times New Roman" w:eastAsia="宋体" w:cs="Times New Roman"/>
      <w:sz w:val="20"/>
      <w:szCs w:val="20"/>
    </w:rPr>
  </w:style>
  <w:style w:type="character" w:customStyle="1" w:styleId="32">
    <w:name w:val="文档结构图 字符"/>
    <w:link w:val="5"/>
    <w:semiHidden/>
    <w:locked/>
    <w:uiPriority w:val="99"/>
    <w:rPr>
      <w:rFonts w:ascii="Times New Roman" w:hAnsi="Times New Roman" w:eastAsia="宋体" w:cs="Times New Roman"/>
      <w:sz w:val="20"/>
      <w:szCs w:val="20"/>
      <w:shd w:val="clear" w:color="auto" w:fill="000080"/>
    </w:rPr>
  </w:style>
  <w:style w:type="character" w:customStyle="1" w:styleId="33">
    <w:name w:val="Char"/>
    <w:uiPriority w:val="99"/>
    <w:rPr>
      <w:rFonts w:eastAsia="宋体"/>
      <w:kern w:val="2"/>
      <w:sz w:val="31"/>
      <w:lang w:val="en-US" w:eastAsia="zh-CN"/>
    </w:rPr>
  </w:style>
  <w:style w:type="character" w:customStyle="1" w:styleId="34">
    <w:name w:val="页眉 字符"/>
    <w:link w:val="13"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5">
    <w:name w:val="批注框文本 字符"/>
    <w:link w:val="11"/>
    <w:semiHidden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6">
    <w:name w:val="纯文本 字符"/>
    <w:link w:val="8"/>
    <w:locked/>
    <w:uiPriority w:val="99"/>
    <w:rPr>
      <w:rFonts w:ascii="宋体" w:hAnsi="Courier New" w:eastAsia="宋体" w:cs="Courier New"/>
      <w:sz w:val="21"/>
      <w:szCs w:val="21"/>
    </w:rPr>
  </w:style>
  <w:style w:type="paragraph" w:styleId="37">
    <w:name w:val="List Paragraph"/>
    <w:basedOn w:val="1"/>
    <w:qFormat/>
    <w:uiPriority w:val="99"/>
    <w:pPr>
      <w:spacing w:line="360" w:lineRule="auto"/>
      <w:ind w:firstLine="420" w:firstLineChars="200"/>
    </w:pPr>
    <w:rPr>
      <w:rFonts w:ascii="Calibri" w:hAnsi="Calibri"/>
      <w:sz w:val="24"/>
      <w:szCs w:val="22"/>
    </w:rPr>
  </w:style>
  <w:style w:type="character" w:customStyle="1" w:styleId="38">
    <w:name w:val="正文文本缩进 2 字符"/>
    <w:link w:val="10"/>
    <w:locked/>
    <w:uiPriority w:val="99"/>
  </w:style>
  <w:style w:type="character" w:customStyle="1" w:styleId="39">
    <w:name w:val="Body Text Indent 2 Char1"/>
    <w:semiHidden/>
    <w:uiPriority w:val="99"/>
    <w:rPr>
      <w:rFonts w:ascii="Times New Roman" w:hAnsi="Times New Roman"/>
      <w:szCs w:val="20"/>
    </w:rPr>
  </w:style>
  <w:style w:type="character" w:customStyle="1" w:styleId="40">
    <w:name w:val="正文文本缩进 2 Char1"/>
    <w:uiPriority w:val="99"/>
    <w:rPr>
      <w:rFonts w:ascii="Times New Roman" w:hAnsi="Times New Roman" w:eastAsia="宋体" w:cs="Times New Roman"/>
      <w:sz w:val="20"/>
      <w:szCs w:val="20"/>
    </w:rPr>
  </w:style>
  <w:style w:type="character" w:customStyle="1" w:styleId="41">
    <w:name w:val="正文文本缩进 3 字符"/>
    <w:link w:val="15"/>
    <w:locked/>
    <w:uiPriority w:val="99"/>
    <w:rPr>
      <w:sz w:val="16"/>
    </w:rPr>
  </w:style>
  <w:style w:type="character" w:customStyle="1" w:styleId="42">
    <w:name w:val="Body Text Indent 3 Char1"/>
    <w:semiHidden/>
    <w:uiPriority w:val="99"/>
    <w:rPr>
      <w:rFonts w:ascii="Times New Roman" w:hAnsi="Times New Roman"/>
      <w:sz w:val="16"/>
      <w:szCs w:val="16"/>
    </w:rPr>
  </w:style>
  <w:style w:type="character" w:customStyle="1" w:styleId="43">
    <w:name w:val="正文文本缩进 3 Char1"/>
    <w:uiPriority w:val="99"/>
    <w:rPr>
      <w:rFonts w:ascii="Times New Roman" w:hAnsi="Times New Roman" w:eastAsia="宋体" w:cs="Times New Roman"/>
      <w:sz w:val="16"/>
      <w:szCs w:val="16"/>
    </w:rPr>
  </w:style>
  <w:style w:type="paragraph" w:customStyle="1" w:styleId="44">
    <w:name w:val="p0"/>
    <w:basedOn w:val="1"/>
    <w:uiPriority w:val="99"/>
    <w:pPr>
      <w:widowControl/>
    </w:pPr>
    <w:rPr>
      <w:kern w:val="0"/>
      <w:szCs w:val="21"/>
    </w:rPr>
  </w:style>
  <w:style w:type="paragraph" w:customStyle="1" w:styleId="45">
    <w:name w:val="TOC Heading"/>
    <w:basedOn w:val="2"/>
    <w:next w:val="1"/>
    <w:qFormat/>
    <w:uiPriority w:val="9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46">
    <w:name w:val="批注文字 字符"/>
    <w:link w:val="6"/>
    <w:locked/>
    <w:uiPriority w:val="99"/>
    <w:rPr>
      <w:rFonts w:ascii="Calibri" w:hAnsi="Calibri" w:eastAsia="宋体" w:cs="Times New Roman"/>
    </w:rPr>
  </w:style>
  <w:style w:type="character" w:customStyle="1" w:styleId="47">
    <w:name w:val="批注主题 字符"/>
    <w:link w:val="17"/>
    <w:locked/>
    <w:uiPriority w:val="99"/>
    <w:rPr>
      <w:rFonts w:ascii="Calibri" w:hAnsi="Calibri" w:eastAsia="宋体" w:cs="Times New Roman"/>
      <w:b/>
      <w:bCs/>
    </w:rPr>
  </w:style>
  <w:style w:type="paragraph" w:customStyle="1" w:styleId="48">
    <w:name w:val="Revision"/>
    <w:hidden/>
    <w:semiHidden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156</Words>
  <Characters>895</Characters>
  <Lines>7</Lines>
  <Paragraphs>2</Paragraphs>
  <TotalTime>232</TotalTime>
  <ScaleCrop>false</ScaleCrop>
  <LinksUpToDate>false</LinksUpToDate>
  <CharactersWithSpaces>1049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2023-01-19T08:34:00Z</dcterms:created>
  <dc:creator>lenovo</dc:creator>
  <cp:lastModifiedBy>Dell</cp:lastModifiedBy>
  <dcterms:modified xsi:type="dcterms:W3CDTF">2024-02-15T02:33:00Z</dcterms:modified>
  <dc:title>中山大学研究生课程教学大纲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0614CFEB575943D39D61E28B060CFE5B_12</vt:lpwstr>
  </property>
</Properties>
</file>