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322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计算机学院实验室安全日常</w:t>
      </w:r>
      <w:r>
        <w:rPr>
          <w:rFonts w:hint="eastAsia"/>
          <w:b/>
          <w:bCs/>
          <w:sz w:val="36"/>
          <w:szCs w:val="36"/>
          <w:lang w:val="en-US" w:eastAsia="zh-CN"/>
        </w:rPr>
        <w:t>自查</w:t>
      </w:r>
      <w:r>
        <w:rPr>
          <w:rFonts w:hint="eastAsia"/>
          <w:b/>
          <w:bCs/>
          <w:sz w:val="36"/>
          <w:szCs w:val="36"/>
        </w:rPr>
        <w:t>表</w:t>
      </w:r>
    </w:p>
    <w:p w14:paraId="07E9FF63">
      <w:pPr>
        <w:spacing w:line="480" w:lineRule="auto"/>
        <w:ind w:left="20" w:leftChars="-200" w:right="-313" w:rightChars="-149" w:hanging="440" w:hangingChars="200"/>
        <w:jc w:val="center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实验室区域：                  实验室负责人：         安全员：                 年   月</w:t>
      </w:r>
    </w:p>
    <w:tbl>
      <w:tblPr>
        <w:tblStyle w:val="3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7"/>
      </w:tblGrid>
      <w:tr w14:paraId="57AC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5" w:type="dxa"/>
            <w:vAlign w:val="center"/>
          </w:tcPr>
          <w:p w14:paraId="0E383C4E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115" w:type="dxa"/>
            <w:vAlign w:val="center"/>
          </w:tcPr>
          <w:p w14:paraId="712CEF42"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疏散通道是否畅通</w:t>
            </w:r>
          </w:p>
        </w:tc>
        <w:tc>
          <w:tcPr>
            <w:tcW w:w="1115" w:type="dxa"/>
            <w:vAlign w:val="center"/>
          </w:tcPr>
          <w:p w14:paraId="7AAF9DFF"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消防器材完好情况</w:t>
            </w:r>
          </w:p>
        </w:tc>
        <w:tc>
          <w:tcPr>
            <w:tcW w:w="1115" w:type="dxa"/>
            <w:vAlign w:val="center"/>
          </w:tcPr>
          <w:p w14:paraId="7CBC3E72"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安全指示标识</w:t>
            </w:r>
          </w:p>
        </w:tc>
        <w:tc>
          <w:tcPr>
            <w:tcW w:w="1115" w:type="dxa"/>
            <w:vAlign w:val="center"/>
          </w:tcPr>
          <w:p w14:paraId="6DAC1238"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用电线路安全检查</w:t>
            </w:r>
          </w:p>
        </w:tc>
        <w:tc>
          <w:tcPr>
            <w:tcW w:w="1115" w:type="dxa"/>
            <w:vAlign w:val="center"/>
          </w:tcPr>
          <w:p w14:paraId="170F2156"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实验设备安全检查</w:t>
            </w:r>
          </w:p>
        </w:tc>
        <w:tc>
          <w:tcPr>
            <w:tcW w:w="1115" w:type="dxa"/>
            <w:vAlign w:val="center"/>
          </w:tcPr>
          <w:p w14:paraId="762CD24C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其他隐患点检查</w:t>
            </w:r>
          </w:p>
        </w:tc>
        <w:tc>
          <w:tcPr>
            <w:tcW w:w="1115" w:type="dxa"/>
            <w:vAlign w:val="center"/>
          </w:tcPr>
          <w:p w14:paraId="4B46CE03"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检查人</w:t>
            </w:r>
          </w:p>
          <w:p w14:paraId="421A029D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签字</w:t>
            </w:r>
          </w:p>
        </w:tc>
        <w:tc>
          <w:tcPr>
            <w:tcW w:w="1117" w:type="dxa"/>
            <w:vAlign w:val="center"/>
          </w:tcPr>
          <w:p w14:paraId="446F74CD"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B2E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03582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7847C3D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FCA8B5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4E147B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7110B4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0E8FB5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BE3B0F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C49BB8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185E9A3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B0D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7B119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6E24867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A133E8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03B3D6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563B24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228729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A56BC5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752D95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17EF713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D6A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503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20F737C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94B7C8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7ACBB9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6EFAF7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9137B0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54EB5C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36BB35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DA2F0E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5F68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1A01C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262A3A6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421C1C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5FEE3C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7CFF80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03237A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4340AE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D899EA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194B212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1554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798C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7F648D6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C8DA37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0E47AD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B59B84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C5DA49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C8C031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8EDA18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5A3B701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05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DFEC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3F42987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067CA5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22F9BA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49655B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15" w:type="dxa"/>
            <w:vAlign w:val="center"/>
          </w:tcPr>
          <w:p w14:paraId="04504A9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B03233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6C97E2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D0933C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3F21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0F627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55CAE0E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19AC54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D72A32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A8EAA3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352C64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9F1BD2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FDFC6B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3138C9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1B84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3523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6229C07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69608A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2B21CF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824EC2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7EBF11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5C74EA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836ACE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CAE440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715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34EB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3D8E0B5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835634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5389D8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1F767E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269A29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164E1E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0E6A08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F88720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0B39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25A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71BE528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E479F9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D38F28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AEECC2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EC2B4F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F93727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21B341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658130B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3DD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5B4F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2BBFFB7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0D94A9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3D3EDA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616386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F76BF8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802387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4DB3DA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11594DA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8C4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B02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162C4BB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0BE765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75B827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8DC2E6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9AFD34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80E83B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305E7A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B71372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2A9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11663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20D5B52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061076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EC9C11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907C16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8CDD7E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430E65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F42BAA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43E92D7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699F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734C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286A470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DF1467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900F2E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B314ED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E2F331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E4E35E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30B703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1916F4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7428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3C70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3ACF084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61CB0B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3A1106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350FE8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7706AA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1EB282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3D9F28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BF4EBB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765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0197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596AF7E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74F144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3BC4C8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C45C36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E932E9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3BF743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CF22A4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6460612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02CE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3C39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663BE89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0F842F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606AA3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D5FE8C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A40795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7872CA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A4BF7F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3CB338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297A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152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7F1C818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7C6AAA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29C198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6F7635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C63064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D3A102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378805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5EAAFA7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97E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32B5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4243732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109455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2082ED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0DB827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EAE2C3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3FE6E3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D01985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67CFC65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15FF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2A9E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5AC9407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77D8A3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37F0D0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0744F0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C24576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D6BF6C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DD24E5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8D13CE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9A2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D6D4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378D52C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936F2D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3C1DDD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670F04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DB1DED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7E80BA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D9EC8A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6DF1F36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560B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D298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5FBE1FB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F020B8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DCB95E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D5AB4B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84EC28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CF0241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E601CB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7B26D19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28C9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6DE59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5" w:type="dxa"/>
            <w:vAlign w:val="center"/>
          </w:tcPr>
          <w:p w14:paraId="5471FEB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677ECA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D2A00F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8EEA15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40C24A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BFF137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EF9AFD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6968E1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5E9E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14ACB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5" w:type="dxa"/>
            <w:vAlign w:val="center"/>
          </w:tcPr>
          <w:p w14:paraId="17FC4BF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4A5F7C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1EA522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EC6F86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8FFC1F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A4F924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6EB299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D1F401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2E46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96FF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5" w:type="dxa"/>
            <w:vAlign w:val="center"/>
          </w:tcPr>
          <w:p w14:paraId="13A39EE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EA2728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DF60DF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DB0EE0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96BEC1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5B2ED1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491705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984852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6A4C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78A9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5" w:type="dxa"/>
            <w:vAlign w:val="center"/>
          </w:tcPr>
          <w:p w14:paraId="5D5578A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B8D283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98092D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D97950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045E3F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A7D144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38B74F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EB763B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09CE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35FBB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5" w:type="dxa"/>
            <w:vAlign w:val="center"/>
          </w:tcPr>
          <w:p w14:paraId="3A84A35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6616AD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C5B3F7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6884CC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F0DA00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6B2B7B2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191CB4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7D8A30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6BB9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B9C6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5" w:type="dxa"/>
            <w:vAlign w:val="center"/>
          </w:tcPr>
          <w:p w14:paraId="53A23DD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C427BE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FFDAFE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A81C10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3C5F7B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11FCA92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A4F4B5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3E3831C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2D7B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461AD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5" w:type="dxa"/>
            <w:vAlign w:val="center"/>
          </w:tcPr>
          <w:p w14:paraId="47B938A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19AD6C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216BA6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C22B63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CF28B4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44BA7155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9197D0B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A1E62E9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1A82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679BC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5" w:type="dxa"/>
            <w:vAlign w:val="center"/>
          </w:tcPr>
          <w:p w14:paraId="09753DF7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39B4C4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0911B63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9C2840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2FB7C821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C672F6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08B2BC0A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379FF5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658F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5" w:type="dxa"/>
            <w:vAlign w:val="center"/>
          </w:tcPr>
          <w:p w14:paraId="20D54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5" w:type="dxa"/>
            <w:vAlign w:val="center"/>
          </w:tcPr>
          <w:p w14:paraId="65FE8554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ABC667F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304AD40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50A69176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6F9864AE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BF7DABD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7173F508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41445E3C"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  <w:tr w14:paraId="4741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15" w:type="dxa"/>
            <w:vAlign w:val="center"/>
          </w:tcPr>
          <w:p w14:paraId="4D8CC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922" w:type="dxa"/>
            <w:gridSpan w:val="8"/>
            <w:vAlign w:val="center"/>
          </w:tcPr>
          <w:p w14:paraId="4169AF4F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符合标准打“√”，不符合打“x”;</w:t>
            </w:r>
          </w:p>
          <w:p w14:paraId="700D07DB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检查中发现问题，要做好登记并及时上报学校或学院，予以处理。</w:t>
            </w:r>
          </w:p>
        </w:tc>
      </w:tr>
    </w:tbl>
    <w:p w14:paraId="55524F3D">
      <w:pPr>
        <w:rPr>
          <w:rFonts w:hint="eastAsia"/>
        </w:rPr>
      </w:pPr>
    </w:p>
    <w:sectPr>
      <w:pgSz w:w="11906" w:h="16838"/>
      <w:pgMar w:top="820" w:right="1800" w:bottom="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17C2E"/>
    <w:multiLevelType w:val="singleLevel"/>
    <w:tmpl w:val="EB017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3287"/>
    <w:rsid w:val="0BAF1538"/>
    <w:rsid w:val="19B33547"/>
    <w:rsid w:val="2BB373BC"/>
    <w:rsid w:val="2E4C5B33"/>
    <w:rsid w:val="2E903AC5"/>
    <w:rsid w:val="38143BF6"/>
    <w:rsid w:val="3E624F34"/>
    <w:rsid w:val="47611DBB"/>
    <w:rsid w:val="5A160FDB"/>
    <w:rsid w:val="7E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191</Characters>
  <Lines>0</Lines>
  <Paragraphs>0</Paragraphs>
  <TotalTime>22</TotalTime>
  <ScaleCrop>false</ScaleCrop>
  <LinksUpToDate>false</LinksUpToDate>
  <CharactersWithSpaces>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2025-02-06T03:15:00Z</dcterms:created>
  <dc:creator>nemo</dc:creator>
  <cp:lastModifiedBy>魏东</cp:lastModifiedBy>
  <dcterms:modified xsi:type="dcterms:W3CDTF">2025-06-12T08:59:21Z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2DE73C9F528C4D2683AD7628047CEBAD_13</vt:lpwstr>
  </property>
</Properties>
</file>