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6E639" w14:textId="77777777" w:rsidR="002F6187" w:rsidRDefault="00000000">
      <w:pPr>
        <w:spacing w:line="560" w:lineRule="atLeast"/>
        <w:jc w:val="distribute"/>
        <w:rPr>
          <w:rFonts w:ascii="Times New Roman" w:eastAsia="方正小标宋简体" w:hAnsi="Times New Roman" w:cs="Times New Roman"/>
          <w:bCs/>
          <w:color w:val="FF0000"/>
          <w:w w:val="90"/>
          <w:sz w:val="80"/>
          <w:szCs w:val="80"/>
        </w:rPr>
      </w:pPr>
      <w:bookmarkStart w:id="0" w:name="_Hlk492495787"/>
      <w:r>
        <w:rPr>
          <w:rFonts w:ascii="Times New Roman" w:eastAsia="方正小标宋简体" w:hAnsi="Times New Roman" w:cs="Times New Roman"/>
          <w:bCs/>
          <w:color w:val="FF0000"/>
          <w:w w:val="90"/>
          <w:sz w:val="80"/>
          <w:szCs w:val="80"/>
        </w:rPr>
        <w:t>共青团中山大学委员会</w:t>
      </w:r>
    </w:p>
    <w:bookmarkEnd w:id="0"/>
    <w:p w14:paraId="21AAE7D5" w14:textId="77777777" w:rsidR="002F6187" w:rsidRDefault="00000000">
      <w:pPr>
        <w:jc w:val="center"/>
        <w:rPr>
          <w:rFonts w:ascii="Times New Roman" w:eastAsia="仿宋_GB2312" w:hAnsi="Times New Roman" w:cs="Times New Roman"/>
          <w:sz w:val="32"/>
          <w:szCs w:val="32"/>
        </w:rPr>
      </w:pPr>
      <w:proofErr w:type="gramStart"/>
      <w:r>
        <w:rPr>
          <w:rFonts w:ascii="Times New Roman" w:eastAsia="仿宋_GB2312" w:hAnsi="Times New Roman" w:cs="Times New Roman"/>
          <w:sz w:val="32"/>
          <w:szCs w:val="32"/>
        </w:rPr>
        <w:t>团发〔</w:t>
      </w:r>
      <w:r>
        <w:rPr>
          <w:rFonts w:ascii="Times New Roman" w:eastAsia="仿宋_GB2312" w:hAnsi="Times New Roman" w:cs="Times New Roman"/>
          <w:sz w:val="32"/>
          <w:szCs w:val="32"/>
        </w:rPr>
        <w:t>202</w:t>
      </w: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w:t>
      </w:r>
      <w:proofErr w:type="gramEnd"/>
      <w:r>
        <w:rPr>
          <w:rFonts w:ascii="Times New Roman" w:eastAsia="仿宋_GB2312" w:hAnsi="Times New Roman" w:cs="Times New Roman" w:hint="eastAsia"/>
          <w:sz w:val="32"/>
          <w:szCs w:val="32"/>
        </w:rPr>
        <w:t>44</w:t>
      </w:r>
      <w:r>
        <w:rPr>
          <w:rFonts w:ascii="Times New Roman" w:eastAsia="仿宋_GB2312" w:hAnsi="Times New Roman" w:cs="Times New Roman"/>
          <w:sz w:val="32"/>
          <w:szCs w:val="32"/>
        </w:rPr>
        <w:t>号</w:t>
      </w:r>
    </w:p>
    <w:p w14:paraId="348CA907" w14:textId="77777777" w:rsidR="002F6187" w:rsidRDefault="00000000">
      <w:pPr>
        <w:adjustRightInd w:val="0"/>
        <w:snapToGrid w:val="0"/>
        <w:spacing w:line="560" w:lineRule="atLeast"/>
        <w:jc w:val="center"/>
        <w:rPr>
          <w:rFonts w:ascii="Times New Roman" w:eastAsia="方正小标宋简体" w:hAnsi="Times New Roman" w:cs="Times New Roman"/>
          <w:bCs/>
          <w:sz w:val="32"/>
          <w:szCs w:val="32"/>
        </w:rPr>
      </w:pPr>
      <w:r>
        <w:rPr>
          <w:rFonts w:ascii="Times New Roman" w:hAnsi="Times New Roman" w:cs="Times New Roman"/>
          <w:bCs/>
          <w:noProof/>
          <w:sz w:val="28"/>
        </w:rPr>
        <w:drawing>
          <wp:inline distT="0" distB="0" distL="0" distR="0" wp14:anchorId="52E66C00" wp14:editId="6CCA15FD">
            <wp:extent cx="5514975" cy="381000"/>
            <wp:effectExtent l="0" t="0" r="1905" b="0"/>
            <wp:docPr id="1026" name="图片 4" descr="党委横线"/>
            <wp:cNvGraphicFramePr/>
            <a:graphic xmlns:a="http://schemas.openxmlformats.org/drawingml/2006/main">
              <a:graphicData uri="http://schemas.openxmlformats.org/drawingml/2006/picture">
                <pic:pic xmlns:pic="http://schemas.openxmlformats.org/drawingml/2006/picture">
                  <pic:nvPicPr>
                    <pic:cNvPr id="1026" name="图片 4" descr="党委横线"/>
                    <pic:cNvPicPr/>
                  </pic:nvPicPr>
                  <pic:blipFill>
                    <a:blip r:embed="rId5" cstate="print"/>
                    <a:stretch>
                      <a:fillRect/>
                    </a:stretch>
                  </pic:blipFill>
                  <pic:spPr>
                    <a:xfrm>
                      <a:off x="0" y="0"/>
                      <a:ext cx="5514975" cy="381000"/>
                    </a:xfrm>
                    <a:prstGeom prst="rect">
                      <a:avLst/>
                    </a:prstGeom>
                    <a:ln>
                      <a:noFill/>
                    </a:ln>
                  </pic:spPr>
                </pic:pic>
              </a:graphicData>
            </a:graphic>
          </wp:inline>
        </w:drawing>
      </w:r>
    </w:p>
    <w:p w14:paraId="133D326F" w14:textId="77777777" w:rsidR="002F6187" w:rsidRDefault="00000000">
      <w:pPr>
        <w:spacing w:line="720" w:lineRule="exact"/>
        <w:jc w:val="center"/>
        <w:rPr>
          <w:rFonts w:ascii="Times New Roman" w:eastAsia="方正小标宋简体" w:hAnsi="Times New Roman" w:cs="Times New Roman"/>
          <w:sz w:val="44"/>
          <w:szCs w:val="44"/>
        </w:rPr>
      </w:pPr>
      <w:bookmarkStart w:id="1" w:name="OLE_LINK2"/>
      <w:r>
        <w:rPr>
          <w:rFonts w:ascii="Times New Roman" w:eastAsia="方正小标宋简体" w:hAnsi="Times New Roman" w:cs="Times New Roman"/>
          <w:sz w:val="44"/>
          <w:szCs w:val="44"/>
        </w:rPr>
        <w:t>共青团中山大学委员会</w:t>
      </w:r>
      <w:bookmarkStart w:id="2" w:name="OLE_LINK1"/>
      <w:r>
        <w:rPr>
          <w:rFonts w:ascii="Times New Roman" w:eastAsia="方正小标宋简体" w:hAnsi="Times New Roman" w:cs="Times New Roman"/>
          <w:sz w:val="44"/>
          <w:szCs w:val="44"/>
        </w:rPr>
        <w:t>关于</w:t>
      </w:r>
      <w:r>
        <w:rPr>
          <w:rFonts w:ascii="Times New Roman" w:eastAsia="方正小标宋简体" w:hAnsi="Times New Roman" w:cs="Times New Roman" w:hint="eastAsia"/>
          <w:sz w:val="44"/>
          <w:szCs w:val="44"/>
        </w:rPr>
        <w:t>举办</w:t>
      </w:r>
      <w:r>
        <w:rPr>
          <w:rFonts w:ascii="Times New Roman" w:eastAsia="方正小标宋简体" w:hAnsi="Times New Roman" w:cs="Times New Roman"/>
          <w:sz w:val="44"/>
          <w:szCs w:val="44"/>
        </w:rPr>
        <w:t>中国国际</w:t>
      </w:r>
    </w:p>
    <w:p w14:paraId="2DC48B57" w14:textId="77777777" w:rsidR="002F6187" w:rsidRDefault="00000000">
      <w:pPr>
        <w:spacing w:line="72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大学生创新大赛</w:t>
      </w:r>
      <w:r>
        <w:rPr>
          <w:rFonts w:ascii="Times New Roman" w:eastAsia="宋体" w:hAnsi="Times New Roman" w:cs="Times New Roman"/>
          <w:sz w:val="44"/>
          <w:szCs w:val="44"/>
        </w:rPr>
        <w:t>（</w:t>
      </w:r>
      <w:r>
        <w:rPr>
          <w:rFonts w:ascii="Times New Roman" w:eastAsia="宋体" w:hAnsi="Times New Roman" w:cs="Times New Roman"/>
          <w:sz w:val="44"/>
          <w:szCs w:val="44"/>
        </w:rPr>
        <w:t>202</w:t>
      </w:r>
      <w:r>
        <w:rPr>
          <w:rFonts w:ascii="Times New Roman" w:eastAsia="宋体" w:hAnsi="Times New Roman" w:cs="Times New Roman" w:hint="eastAsia"/>
          <w:sz w:val="44"/>
          <w:szCs w:val="44"/>
        </w:rPr>
        <w:t>6</w:t>
      </w:r>
      <w:r>
        <w:rPr>
          <w:rFonts w:ascii="Times New Roman" w:eastAsia="宋体" w:hAnsi="Times New Roman" w:cs="Times New Roman"/>
          <w:sz w:val="44"/>
          <w:szCs w:val="44"/>
        </w:rPr>
        <w:t>）</w:t>
      </w:r>
      <w:r>
        <w:rPr>
          <w:rFonts w:ascii="Times New Roman" w:eastAsia="方正小标宋简体" w:hAnsi="Times New Roman" w:cs="Times New Roman" w:hint="eastAsia"/>
          <w:sz w:val="44"/>
          <w:szCs w:val="44"/>
        </w:rPr>
        <w:t>中山大学</w:t>
      </w:r>
      <w:r>
        <w:rPr>
          <w:rFonts w:ascii="Times New Roman" w:eastAsia="方正小标宋简体" w:hAnsi="Times New Roman" w:cs="Times New Roman"/>
          <w:sz w:val="44"/>
          <w:szCs w:val="44"/>
        </w:rPr>
        <w:t>校内选拔</w:t>
      </w:r>
      <w:r>
        <w:rPr>
          <w:rFonts w:ascii="Times New Roman" w:eastAsia="方正小标宋简体" w:hAnsi="Times New Roman" w:cs="Times New Roman" w:hint="eastAsia"/>
          <w:sz w:val="44"/>
          <w:szCs w:val="44"/>
        </w:rPr>
        <w:t>赛</w:t>
      </w:r>
      <w:r>
        <w:rPr>
          <w:rFonts w:ascii="Times New Roman" w:eastAsia="方正小标宋简体" w:hAnsi="Times New Roman" w:cs="Times New Roman"/>
          <w:sz w:val="44"/>
          <w:szCs w:val="44"/>
        </w:rPr>
        <w:t>的通知</w:t>
      </w:r>
    </w:p>
    <w:bookmarkEnd w:id="1"/>
    <w:bookmarkEnd w:id="2"/>
    <w:p w14:paraId="6822593A" w14:textId="77777777" w:rsidR="002F6187" w:rsidRDefault="002F6187">
      <w:pPr>
        <w:spacing w:line="560" w:lineRule="exact"/>
        <w:rPr>
          <w:rFonts w:ascii="Times New Roman" w:eastAsia="方正仿宋_GB2312" w:hAnsi="Times New Roman" w:cs="Times New Roman"/>
          <w:sz w:val="28"/>
          <w:szCs w:val="28"/>
        </w:rPr>
      </w:pPr>
    </w:p>
    <w:p w14:paraId="08C5F0FF" w14:textId="77777777" w:rsidR="002F6187" w:rsidRDefault="00000000">
      <w:pPr>
        <w:spacing w:line="56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各二级单位团组织：</w:t>
      </w:r>
    </w:p>
    <w:p w14:paraId="2CBB21D5"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为贯彻落实党的二十大和二十届历次全会精神，深入贯彻落</w:t>
      </w:r>
      <w:proofErr w:type="gramStart"/>
      <w:r>
        <w:rPr>
          <w:rFonts w:ascii="Times New Roman" w:eastAsia="仿宋_GB2312" w:hAnsi="Times New Roman" w:cs="Times New Roman" w:hint="eastAsia"/>
          <w:sz w:val="32"/>
          <w:szCs w:val="32"/>
        </w:rPr>
        <w:t>实习近</w:t>
      </w:r>
      <w:proofErr w:type="gramEnd"/>
      <w:r>
        <w:rPr>
          <w:rFonts w:ascii="Times New Roman" w:eastAsia="仿宋_GB2312" w:hAnsi="Times New Roman" w:cs="Times New Roman" w:hint="eastAsia"/>
          <w:sz w:val="32"/>
          <w:szCs w:val="32"/>
        </w:rPr>
        <w:t>平总书记给中国国际大学生创新大赛参赛学生代表的重要回信和给大赛“青年红色筑梦之旅”大学生重要回信精神，落实《教育强国建设规划纲要（</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2035</w:t>
      </w:r>
      <w:r>
        <w:rPr>
          <w:rFonts w:ascii="Times New Roman" w:eastAsia="仿宋_GB2312" w:hAnsi="Times New Roman" w:cs="Times New Roman" w:hint="eastAsia"/>
          <w:sz w:val="32"/>
          <w:szCs w:val="32"/>
        </w:rPr>
        <w:t>年）》工作部署，打造教育、科技、人才一体推进实践平台，把创新教育贯穿教育活动全过程，</w:t>
      </w:r>
      <w:bookmarkStart w:id="3" w:name="OLE_LINK3"/>
      <w:r>
        <w:rPr>
          <w:rFonts w:ascii="Times New Roman" w:eastAsia="仿宋_GB2312" w:hAnsi="Times New Roman" w:cs="Times New Roman" w:hint="eastAsia"/>
          <w:sz w:val="32"/>
          <w:szCs w:val="32"/>
        </w:rPr>
        <w:t>学校定于</w:t>
      </w:r>
      <w:r>
        <w:rPr>
          <w:rFonts w:ascii="Times New Roman" w:eastAsia="仿宋_GB2312" w:hAnsi="Times New Roman" w:cs="Times New Roman" w:hint="eastAsia"/>
          <w:sz w:val="32"/>
          <w:szCs w:val="32"/>
        </w:rPr>
        <w:t>2026</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月启动中国国际大学生创新大赛（</w:t>
      </w:r>
      <w:r>
        <w:rPr>
          <w:rFonts w:ascii="Times New Roman" w:eastAsia="仿宋_GB2312" w:hAnsi="Times New Roman" w:cs="Times New Roman" w:hint="eastAsia"/>
          <w:sz w:val="32"/>
          <w:szCs w:val="32"/>
        </w:rPr>
        <w:t>2026</w:t>
      </w:r>
      <w:r>
        <w:rPr>
          <w:rFonts w:ascii="Times New Roman" w:eastAsia="仿宋_GB2312" w:hAnsi="Times New Roman" w:cs="Times New Roman" w:hint="eastAsia"/>
          <w:sz w:val="32"/>
          <w:szCs w:val="32"/>
        </w:rPr>
        <w:t>）中山大学校内选拔赛</w:t>
      </w:r>
      <w:bookmarkEnd w:id="3"/>
      <w:r>
        <w:rPr>
          <w:rFonts w:ascii="Times New Roman" w:eastAsia="仿宋_GB2312" w:hAnsi="Times New Roman" w:cs="Times New Roman" w:hint="eastAsia"/>
          <w:sz w:val="32"/>
          <w:szCs w:val="32"/>
        </w:rPr>
        <w:t>（以下简称“校赛”）。现将有关事项通知如下。</w:t>
      </w:r>
    </w:p>
    <w:p w14:paraId="220DAEE3" w14:textId="77777777" w:rsidR="002F6187" w:rsidRDefault="00000000">
      <w:pPr>
        <w:numPr>
          <w:ilvl w:val="0"/>
          <w:numId w:val="1"/>
        </w:num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大赛主题</w:t>
      </w:r>
    </w:p>
    <w:p w14:paraId="01FB1163"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我敢闯，我会创。</w:t>
      </w:r>
    </w:p>
    <w:p w14:paraId="17D6AB0E" w14:textId="77777777" w:rsidR="002F6187" w:rsidRDefault="00000000">
      <w:pPr>
        <w:numPr>
          <w:ilvl w:val="0"/>
          <w:numId w:val="1"/>
        </w:num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大赛背景</w:t>
      </w:r>
    </w:p>
    <w:p w14:paraId="216CF262"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中国国际大学生创新大赛由教育部、中央统战部、</w:t>
      </w:r>
      <w:proofErr w:type="gramStart"/>
      <w:r>
        <w:rPr>
          <w:rFonts w:ascii="Times New Roman" w:eastAsia="仿宋_GB2312" w:hAnsi="Times New Roman" w:cs="Times New Roman" w:hint="eastAsia"/>
          <w:sz w:val="32"/>
          <w:szCs w:val="32"/>
        </w:rPr>
        <w:t>中央网信办</w:t>
      </w:r>
      <w:proofErr w:type="gramEnd"/>
      <w:r>
        <w:rPr>
          <w:rFonts w:ascii="Times New Roman" w:eastAsia="仿宋_GB2312" w:hAnsi="Times New Roman" w:cs="Times New Roman" w:hint="eastAsia"/>
          <w:sz w:val="32"/>
          <w:szCs w:val="32"/>
        </w:rPr>
        <w:t>、国家发展改革委、工业和信息化部、人力资源社会保障部、</w:t>
      </w:r>
      <w:r>
        <w:rPr>
          <w:rFonts w:ascii="Times New Roman" w:eastAsia="仿宋_GB2312" w:hAnsi="Times New Roman" w:cs="Times New Roman" w:hint="eastAsia"/>
          <w:sz w:val="32"/>
          <w:szCs w:val="32"/>
        </w:rPr>
        <w:lastRenderedPageBreak/>
        <w:t>农业农村部、中国科学院、中国工程院、国家知识产权局等联合主办，是中国大学生创新创业领域规模最大、级别最高、影响力最大的赛事。本届大赛采用校级初赛、省级复赛、全国总决赛三级赛制，以“更中国、更国际、更教育、更全面、更创新、更协同”为主要目标，鼓励以赛促教，探索人才培养新途径；以赛促学，培养创新创业生力军；以赛促创，搭建产教融合新平台。</w:t>
      </w:r>
    </w:p>
    <w:p w14:paraId="6B9B7037" w14:textId="77777777" w:rsidR="002F6187" w:rsidRDefault="00000000">
      <w:pPr>
        <w:numPr>
          <w:ilvl w:val="0"/>
          <w:numId w:val="1"/>
        </w:num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参赛要求</w:t>
      </w:r>
    </w:p>
    <w:p w14:paraId="452CED49" w14:textId="77777777" w:rsidR="002F6187" w:rsidRDefault="00000000">
      <w:pPr>
        <w:spacing w:line="540" w:lineRule="exact"/>
        <w:ind w:firstLineChars="200" w:firstLine="640"/>
        <w:rPr>
          <w:rFonts w:ascii="Times New Roman" w:eastAsia="仿宋_GB2312" w:hAnsi="Times New Roman" w:cs="Times New Roman"/>
          <w:b/>
          <w:bCs/>
          <w:sz w:val="32"/>
          <w:szCs w:val="32"/>
        </w:rPr>
      </w:pPr>
      <w:r>
        <w:rPr>
          <w:rFonts w:ascii="Times New Roman" w:eastAsia="仿宋_GB2312" w:hAnsi="Times New Roman" w:cs="Times New Roman" w:hint="eastAsia"/>
          <w:sz w:val="32"/>
          <w:szCs w:val="32"/>
        </w:rPr>
        <w:t>中山大学校内选拔赛包含</w:t>
      </w:r>
      <w:r>
        <w:rPr>
          <w:rFonts w:ascii="Times New Roman" w:eastAsia="仿宋_GB2312" w:hAnsi="Times New Roman" w:cs="Times New Roman" w:hint="eastAsia"/>
          <w:b/>
          <w:bCs/>
          <w:sz w:val="32"/>
          <w:szCs w:val="32"/>
        </w:rPr>
        <w:t>高教主赛道、“青年红色筑梦之旅”赛道及产业赛道</w:t>
      </w:r>
      <w:r>
        <w:rPr>
          <w:rFonts w:ascii="Times New Roman" w:eastAsia="仿宋_GB2312" w:hAnsi="Times New Roman" w:cs="Times New Roman" w:hint="eastAsia"/>
          <w:sz w:val="32"/>
          <w:szCs w:val="32"/>
        </w:rPr>
        <w:t>三大赛道。其中，高教主赛道按学习阶段划分为</w:t>
      </w:r>
      <w:r>
        <w:rPr>
          <w:rFonts w:ascii="Times New Roman" w:eastAsia="仿宋_GB2312" w:hAnsi="Times New Roman" w:cs="Times New Roman" w:hint="eastAsia"/>
          <w:b/>
          <w:bCs/>
          <w:sz w:val="32"/>
          <w:szCs w:val="32"/>
        </w:rPr>
        <w:t>本科生组</w:t>
      </w:r>
      <w:r>
        <w:rPr>
          <w:rFonts w:ascii="Times New Roman" w:eastAsia="仿宋_GB2312" w:hAnsi="Times New Roman" w:cs="Times New Roman" w:hint="eastAsia"/>
          <w:sz w:val="32"/>
          <w:szCs w:val="32"/>
        </w:rPr>
        <w:t>、</w:t>
      </w:r>
      <w:r>
        <w:rPr>
          <w:rFonts w:ascii="Times New Roman" w:eastAsia="仿宋_GB2312" w:hAnsi="Times New Roman" w:cs="Times New Roman" w:hint="eastAsia"/>
          <w:b/>
          <w:bCs/>
          <w:sz w:val="32"/>
          <w:szCs w:val="32"/>
        </w:rPr>
        <w:t>研究生组</w:t>
      </w:r>
      <w:r>
        <w:rPr>
          <w:rFonts w:ascii="Times New Roman" w:eastAsia="仿宋_GB2312" w:hAnsi="Times New Roman" w:cs="Times New Roman" w:hint="eastAsia"/>
          <w:sz w:val="32"/>
          <w:szCs w:val="32"/>
        </w:rPr>
        <w:t>，各组均设</w:t>
      </w:r>
      <w:r>
        <w:rPr>
          <w:rFonts w:ascii="Times New Roman" w:eastAsia="仿宋_GB2312" w:hAnsi="Times New Roman" w:cs="Times New Roman" w:hint="eastAsia"/>
          <w:b/>
          <w:bCs/>
          <w:sz w:val="32"/>
          <w:szCs w:val="32"/>
        </w:rPr>
        <w:t>创意组</w:t>
      </w:r>
      <w:r>
        <w:rPr>
          <w:rFonts w:ascii="Times New Roman" w:eastAsia="仿宋_GB2312" w:hAnsi="Times New Roman" w:cs="Times New Roman" w:hint="eastAsia"/>
          <w:sz w:val="32"/>
          <w:szCs w:val="32"/>
        </w:rPr>
        <w:t>、</w:t>
      </w:r>
      <w:proofErr w:type="gramStart"/>
      <w:r>
        <w:rPr>
          <w:rFonts w:ascii="Times New Roman" w:eastAsia="仿宋_GB2312" w:hAnsi="Times New Roman" w:cs="Times New Roman" w:hint="eastAsia"/>
          <w:b/>
          <w:bCs/>
          <w:sz w:val="32"/>
          <w:szCs w:val="32"/>
        </w:rPr>
        <w:t>创业组</w:t>
      </w:r>
      <w:proofErr w:type="gramEnd"/>
      <w:r>
        <w:rPr>
          <w:rFonts w:ascii="Times New Roman" w:eastAsia="仿宋_GB2312" w:hAnsi="Times New Roman" w:cs="Times New Roman" w:hint="eastAsia"/>
          <w:sz w:val="32"/>
          <w:szCs w:val="32"/>
        </w:rPr>
        <w:t>两类；“青年红色筑梦之旅”赛道分为</w:t>
      </w:r>
      <w:r>
        <w:rPr>
          <w:rFonts w:ascii="Times New Roman" w:eastAsia="仿宋_GB2312" w:hAnsi="Times New Roman" w:cs="Times New Roman" w:hint="eastAsia"/>
          <w:b/>
          <w:bCs/>
          <w:sz w:val="32"/>
          <w:szCs w:val="32"/>
        </w:rPr>
        <w:t>公益组</w:t>
      </w:r>
      <w:r>
        <w:rPr>
          <w:rFonts w:ascii="Times New Roman" w:eastAsia="仿宋_GB2312" w:hAnsi="Times New Roman" w:cs="Times New Roman" w:hint="eastAsia"/>
          <w:sz w:val="32"/>
          <w:szCs w:val="32"/>
        </w:rPr>
        <w:t>、</w:t>
      </w:r>
      <w:r>
        <w:rPr>
          <w:rFonts w:ascii="Times New Roman" w:eastAsia="仿宋_GB2312" w:hAnsi="Times New Roman" w:cs="Times New Roman" w:hint="eastAsia"/>
          <w:b/>
          <w:bCs/>
          <w:sz w:val="32"/>
          <w:szCs w:val="32"/>
        </w:rPr>
        <w:t>创意组</w:t>
      </w:r>
      <w:r>
        <w:rPr>
          <w:rFonts w:ascii="Times New Roman" w:eastAsia="仿宋_GB2312" w:hAnsi="Times New Roman" w:cs="Times New Roman" w:hint="eastAsia"/>
          <w:sz w:val="32"/>
          <w:szCs w:val="32"/>
        </w:rPr>
        <w:t>与</w:t>
      </w:r>
      <w:r>
        <w:rPr>
          <w:rFonts w:ascii="Times New Roman" w:eastAsia="仿宋_GB2312" w:hAnsi="Times New Roman" w:cs="Times New Roman" w:hint="eastAsia"/>
          <w:b/>
          <w:bCs/>
          <w:sz w:val="32"/>
          <w:szCs w:val="32"/>
        </w:rPr>
        <w:t>创业组</w:t>
      </w:r>
      <w:r>
        <w:rPr>
          <w:rFonts w:ascii="Times New Roman" w:eastAsia="仿宋_GB2312" w:hAnsi="Times New Roman" w:cs="Times New Roman" w:hint="eastAsia"/>
          <w:sz w:val="32"/>
          <w:szCs w:val="32"/>
        </w:rPr>
        <w:t>；产业赛道分为</w:t>
      </w:r>
      <w:r>
        <w:rPr>
          <w:rFonts w:ascii="Times New Roman" w:eastAsia="仿宋_GB2312" w:hAnsi="Times New Roman" w:cs="Times New Roman" w:hint="eastAsia"/>
          <w:b/>
          <w:bCs/>
          <w:sz w:val="32"/>
          <w:szCs w:val="32"/>
        </w:rPr>
        <w:t>企业命题组</w:t>
      </w:r>
      <w:r>
        <w:rPr>
          <w:rFonts w:ascii="Times New Roman" w:eastAsia="仿宋_GB2312" w:hAnsi="Times New Roman" w:cs="Times New Roman" w:hint="eastAsia"/>
          <w:sz w:val="32"/>
          <w:szCs w:val="32"/>
        </w:rPr>
        <w:t>和</w:t>
      </w:r>
      <w:r>
        <w:rPr>
          <w:rFonts w:ascii="Times New Roman" w:eastAsia="仿宋_GB2312" w:hAnsi="Times New Roman" w:cs="Times New Roman" w:hint="eastAsia"/>
          <w:b/>
          <w:bCs/>
          <w:sz w:val="32"/>
          <w:szCs w:val="32"/>
        </w:rPr>
        <w:t>成果转化组</w:t>
      </w:r>
      <w:r>
        <w:rPr>
          <w:rFonts w:ascii="Times New Roman" w:eastAsia="仿宋_GB2312" w:hAnsi="Times New Roman" w:cs="Times New Roman" w:hint="eastAsia"/>
          <w:sz w:val="32"/>
          <w:szCs w:val="32"/>
        </w:rPr>
        <w:t>，</w:t>
      </w:r>
      <w:r>
        <w:rPr>
          <w:rFonts w:ascii="Times New Roman" w:eastAsia="仿宋_GB2312" w:hAnsi="Times New Roman" w:cs="Times New Roman" w:hint="eastAsia"/>
          <w:b/>
          <w:bCs/>
          <w:sz w:val="32"/>
          <w:szCs w:val="32"/>
        </w:rPr>
        <w:t>其中成果</w:t>
      </w:r>
      <w:proofErr w:type="gramStart"/>
      <w:r>
        <w:rPr>
          <w:rFonts w:ascii="Times New Roman" w:eastAsia="仿宋_GB2312" w:hAnsi="Times New Roman" w:cs="Times New Roman" w:hint="eastAsia"/>
          <w:b/>
          <w:bCs/>
          <w:sz w:val="32"/>
          <w:szCs w:val="32"/>
        </w:rPr>
        <w:t>转化组</w:t>
      </w:r>
      <w:proofErr w:type="gramEnd"/>
      <w:r>
        <w:rPr>
          <w:rFonts w:ascii="Times New Roman" w:eastAsia="仿宋_GB2312" w:hAnsi="Times New Roman" w:cs="Times New Roman" w:hint="eastAsia"/>
          <w:b/>
          <w:bCs/>
          <w:sz w:val="32"/>
          <w:szCs w:val="32"/>
        </w:rPr>
        <w:t>同步参与本次校内选拔赛</w:t>
      </w:r>
      <w:r>
        <w:rPr>
          <w:rFonts w:ascii="Times New Roman" w:eastAsia="仿宋_GB2312" w:hAnsi="Times New Roman" w:cs="Times New Roman" w:hint="eastAsia"/>
          <w:sz w:val="32"/>
          <w:szCs w:val="32"/>
        </w:rPr>
        <w:t>（各赛道项目要求详见附件</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w:t>
      </w:r>
      <w:r>
        <w:rPr>
          <w:rFonts w:ascii="Times New Roman" w:eastAsia="仿宋_GB2312" w:hAnsi="Times New Roman" w:cs="Times New Roman" w:hint="eastAsia"/>
          <w:b/>
          <w:bCs/>
          <w:sz w:val="32"/>
          <w:szCs w:val="32"/>
        </w:rPr>
        <w:t>。</w:t>
      </w:r>
      <w:r>
        <w:rPr>
          <w:rFonts w:ascii="Times New Roman" w:eastAsia="仿宋_GB2312" w:hAnsi="Times New Roman" w:cs="Times New Roman" w:hint="eastAsia"/>
          <w:sz w:val="32"/>
          <w:szCs w:val="32"/>
        </w:rPr>
        <w:t>企业命题组因企业命题发布时间较晚，本次为预报名，团队可参考《中国国际大学生创新大赛（</w:t>
      </w:r>
      <w:r>
        <w:rPr>
          <w:rFonts w:ascii="Times New Roman" w:eastAsia="仿宋_GB2312" w:hAnsi="Times New Roman" w:cs="Times New Roman" w:hint="eastAsia"/>
          <w:sz w:val="32"/>
          <w:szCs w:val="32"/>
        </w:rPr>
        <w:t>2025</w:t>
      </w:r>
      <w:r>
        <w:rPr>
          <w:rFonts w:ascii="Times New Roman" w:eastAsia="仿宋_GB2312" w:hAnsi="Times New Roman" w:cs="Times New Roman" w:hint="eastAsia"/>
          <w:sz w:val="32"/>
          <w:szCs w:val="32"/>
        </w:rPr>
        <w:t>）产业赛道企业命题入选名单》（见附件</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备赛参考资料、模板），先行完成预报名，具体比赛时间另行通知。</w:t>
      </w:r>
      <w:r>
        <w:rPr>
          <w:rFonts w:ascii="Times New Roman" w:eastAsia="仿宋_GB2312" w:hAnsi="Times New Roman" w:cs="Times New Roman" w:hint="eastAsia"/>
          <w:b/>
          <w:bCs/>
          <w:sz w:val="32"/>
          <w:szCs w:val="32"/>
        </w:rPr>
        <w:t>参赛要求如有变化，以教育部最新正式通知为准。</w:t>
      </w:r>
    </w:p>
    <w:p w14:paraId="6797D45F" w14:textId="77777777" w:rsidR="002F6187" w:rsidRDefault="00000000">
      <w:pPr>
        <w:numPr>
          <w:ilvl w:val="0"/>
          <w:numId w:val="2"/>
        </w:num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参赛人员年龄不超过</w:t>
      </w:r>
      <w:r>
        <w:rPr>
          <w:rFonts w:ascii="Times New Roman" w:eastAsia="仿宋_GB2312" w:hAnsi="Times New Roman" w:cs="Times New Roman" w:hint="eastAsia"/>
          <w:sz w:val="32"/>
          <w:szCs w:val="32"/>
        </w:rPr>
        <w:t>35</w:t>
      </w:r>
      <w:r>
        <w:rPr>
          <w:rFonts w:ascii="Times New Roman" w:eastAsia="仿宋_GB2312" w:hAnsi="Times New Roman" w:cs="Times New Roman" w:hint="eastAsia"/>
          <w:sz w:val="32"/>
          <w:szCs w:val="32"/>
        </w:rPr>
        <w:t>岁（</w:t>
      </w:r>
      <w:r>
        <w:rPr>
          <w:rFonts w:ascii="Times New Roman" w:eastAsia="仿宋_GB2312" w:hAnsi="Times New Roman" w:cs="Times New Roman" w:hint="eastAsia"/>
          <w:sz w:val="32"/>
          <w:szCs w:val="32"/>
        </w:rPr>
        <w:t>1991</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日及以后出生），包括全日制在读博士生、硕士生、本科生及毕业</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年内的毕业生（</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年之后的毕业生，含</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年），详见各赛道具体要求。以团队为单位报名参赛。允许跨校跨院组建团队，每个团队的参赛成员须为项目的实际核心成员，不少于</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人，原则上不多于</w:t>
      </w:r>
      <w:r>
        <w:rPr>
          <w:rFonts w:ascii="Times New Roman" w:eastAsia="仿宋_GB2312" w:hAnsi="Times New Roman" w:cs="Times New Roman" w:hint="eastAsia"/>
          <w:sz w:val="32"/>
          <w:szCs w:val="32"/>
        </w:rPr>
        <w:t>15</w:t>
      </w:r>
      <w:r>
        <w:rPr>
          <w:rFonts w:ascii="Times New Roman" w:eastAsia="仿宋_GB2312" w:hAnsi="Times New Roman" w:cs="Times New Roman" w:hint="eastAsia"/>
          <w:sz w:val="32"/>
          <w:szCs w:val="32"/>
        </w:rPr>
        <w:t>人（含团队负责人）。在校生以在读学籍报名，毕业生以最高学历报名。参赛团队须在报名系统中将项目所涉及的材料按时如实填写提交。</w:t>
      </w:r>
    </w:p>
    <w:p w14:paraId="46BB2BF5" w14:textId="77777777" w:rsidR="002F6187" w:rsidRDefault="00000000">
      <w:pPr>
        <w:numPr>
          <w:ilvl w:val="0"/>
          <w:numId w:val="2"/>
        </w:num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参赛项目只能选择一个符合要求的赛道报名参赛。已获往年大赛全国总决赛各赛道奖项的项目，不可报名参加今年大赛。</w:t>
      </w:r>
    </w:p>
    <w:p w14:paraId="159241FA" w14:textId="77777777" w:rsidR="002F6187" w:rsidRDefault="00000000">
      <w:pPr>
        <w:numPr>
          <w:ilvl w:val="0"/>
          <w:numId w:val="2"/>
        </w:num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参赛项目应弘扬正能量，</w:t>
      </w:r>
      <w:proofErr w:type="gramStart"/>
      <w:r>
        <w:rPr>
          <w:rFonts w:ascii="Times New Roman" w:eastAsia="仿宋_GB2312" w:hAnsi="Times New Roman" w:cs="Times New Roman" w:hint="eastAsia"/>
          <w:sz w:val="32"/>
          <w:szCs w:val="32"/>
        </w:rPr>
        <w:t>践行</w:t>
      </w:r>
      <w:proofErr w:type="gramEnd"/>
      <w:r>
        <w:rPr>
          <w:rFonts w:ascii="Times New Roman" w:eastAsia="仿宋_GB2312" w:hAnsi="Times New Roman" w:cs="Times New Roman" w:hint="eastAsia"/>
          <w:sz w:val="32"/>
          <w:szCs w:val="32"/>
        </w:rPr>
        <w:t>社会主义核心价值观，真实、健康、合法。不得含有任何违反《中华人民共和国宪法》及其他法律法规的内容。所涉及的发明创造、专利技术、资源等必须拥有清晰合法的知识产权或物权。参赛项目如有涉密内容，参赛前须进行脱敏处理。如有抄袭盗用他人成果、提供虚假材料、伪造参赛资格等违反相关法律法规或违背大赛精神的行为，一经发现即刻丧失参赛资格、所获奖项等相关权利，并自负一切法律责任。</w:t>
      </w:r>
    </w:p>
    <w:p w14:paraId="26F9E3D8" w14:textId="77777777" w:rsidR="002F6187" w:rsidRDefault="00000000">
      <w:pPr>
        <w:numPr>
          <w:ilvl w:val="0"/>
          <w:numId w:val="2"/>
        </w:num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参赛项目能够紧密结合经济社会各领域现实需求，充分体现高校在新工科、新医科、新农科、新文科建设方面取得的成果，培育新产品、新服务、新业态、新模式，促进制造业、农业、卫生、能源、环保、战略性新兴产业等产业转型升级，促进人工智能、数字技术与教育、医疗、交通、金融、消费生活、文化传播等深度融合。</w:t>
      </w:r>
    </w:p>
    <w:p w14:paraId="5BA6AF02" w14:textId="77777777" w:rsidR="002F6187" w:rsidRDefault="00000000">
      <w:pPr>
        <w:numPr>
          <w:ilvl w:val="0"/>
          <w:numId w:val="1"/>
        </w:num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赛程</w:t>
      </w:r>
      <w:r>
        <w:rPr>
          <w:rFonts w:ascii="Times New Roman" w:eastAsia="黑体" w:hAnsi="Times New Roman" w:cs="Times New Roman"/>
          <w:sz w:val="32"/>
          <w:szCs w:val="32"/>
        </w:rPr>
        <w:t>安排</w:t>
      </w:r>
    </w:p>
    <w:p w14:paraId="2494BBE4" w14:textId="77777777" w:rsidR="002F6187" w:rsidRDefault="00000000">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中国国际大学生创新大赛（</w:t>
      </w:r>
      <w:r>
        <w:rPr>
          <w:rFonts w:ascii="Times New Roman" w:eastAsia="仿宋_GB2312" w:hAnsi="Times New Roman" w:cs="Times New Roman" w:hint="eastAsia"/>
          <w:sz w:val="32"/>
          <w:szCs w:val="32"/>
        </w:rPr>
        <w:t>2026</w:t>
      </w:r>
      <w:r>
        <w:rPr>
          <w:rFonts w:ascii="Times New Roman" w:eastAsia="仿宋_GB2312" w:hAnsi="Times New Roman" w:cs="Times New Roman" w:hint="eastAsia"/>
          <w:sz w:val="32"/>
          <w:szCs w:val="32"/>
        </w:rPr>
        <w:t>）中山大学校内选拔赛设置学院资格审核、初赛网评、</w:t>
      </w:r>
      <w:proofErr w:type="gramStart"/>
      <w:r>
        <w:rPr>
          <w:rFonts w:ascii="Times New Roman" w:eastAsia="仿宋_GB2312" w:hAnsi="Times New Roman" w:cs="Times New Roman" w:hint="eastAsia"/>
          <w:sz w:val="32"/>
          <w:szCs w:val="32"/>
        </w:rPr>
        <w:t>决赛路</w:t>
      </w:r>
      <w:proofErr w:type="gramEnd"/>
      <w:r>
        <w:rPr>
          <w:rFonts w:ascii="Times New Roman" w:eastAsia="仿宋_GB2312" w:hAnsi="Times New Roman" w:cs="Times New Roman" w:hint="eastAsia"/>
          <w:sz w:val="32"/>
          <w:szCs w:val="32"/>
        </w:rPr>
        <w:t>演等环节。通过校内选拔赛，学校将遴选优秀项目推荐代表我校参加广东省省赛。具体安排如下：</w:t>
      </w:r>
    </w:p>
    <w:p w14:paraId="78F8DD56" w14:textId="77777777" w:rsidR="002F6187" w:rsidRDefault="00000000">
      <w:pPr>
        <w:spacing w:line="560" w:lineRule="exact"/>
        <w:ind w:firstLineChars="200" w:firstLine="643"/>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（一）</w:t>
      </w:r>
      <w:r>
        <w:rPr>
          <w:rFonts w:ascii="Times New Roman" w:eastAsia="楷体_GB2312" w:hAnsi="Times New Roman" w:cs="Times New Roman" w:hint="eastAsia"/>
          <w:b/>
          <w:bCs/>
          <w:sz w:val="32"/>
          <w:szCs w:val="32"/>
        </w:rPr>
        <w:t>组织动员</w:t>
      </w:r>
    </w:p>
    <w:p w14:paraId="7E501F54"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各单位要高度重视大赛工作，安排专人跟进，根据工作需要成立专项工作小组，为师生参赛提供必要的支持。根据大赛通知做好宣传动员和组织参赛工作，对在校师生、毕业</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年内校友的创新创业成果及科研转化项目进行系统梳理与深度挖掘，积极组织符合条件的团队参与项目申报，邀请院内外专家学者、青年教师等高层次人才参与指导，切实提升师生对大赛的知晓度和参与积极性。</w:t>
      </w:r>
    </w:p>
    <w:p w14:paraId="62CED9B7"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校赛前，校团委将赴各校区开展中国国际大学生创新大赛（</w:t>
      </w:r>
      <w:r>
        <w:rPr>
          <w:rFonts w:ascii="Times New Roman" w:eastAsia="仿宋_GB2312" w:hAnsi="Times New Roman" w:cs="Times New Roman" w:hint="eastAsia"/>
          <w:sz w:val="32"/>
          <w:szCs w:val="32"/>
        </w:rPr>
        <w:t>2026</w:t>
      </w:r>
      <w:r>
        <w:rPr>
          <w:rFonts w:ascii="Times New Roman" w:eastAsia="仿宋_GB2312" w:hAnsi="Times New Roman" w:cs="Times New Roman" w:hint="eastAsia"/>
          <w:sz w:val="32"/>
          <w:szCs w:val="32"/>
        </w:rPr>
        <w:t>）备赛工作坊，进行赛事宣讲、项目挖掘与备赛指导，请各学院组织创新创业负责老师与重点参赛项目负责人到场参会。</w:t>
      </w:r>
    </w:p>
    <w:p w14:paraId="34833997" w14:textId="77777777" w:rsidR="002F6187" w:rsidRDefault="00000000">
      <w:pPr>
        <w:pStyle w:val="ad"/>
        <w:numPr>
          <w:ilvl w:val="0"/>
          <w:numId w:val="3"/>
        </w:numPr>
        <w:spacing w:line="560" w:lineRule="exact"/>
        <w:ind w:firstLineChars="0"/>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学院资格审核</w:t>
      </w:r>
      <w:r>
        <w:rPr>
          <w:rFonts w:ascii="Times New Roman" w:eastAsia="楷体_GB2312" w:hAnsi="Times New Roman" w:cs="Times New Roman"/>
          <w:b/>
          <w:bCs/>
          <w:sz w:val="32"/>
          <w:szCs w:val="32"/>
        </w:rPr>
        <w:t>（</w:t>
      </w:r>
      <w:r>
        <w:rPr>
          <w:rFonts w:ascii="Times New Roman" w:eastAsia="楷体_GB2312" w:hAnsi="Times New Roman" w:cs="Times New Roman" w:hint="eastAsia"/>
          <w:b/>
          <w:bCs/>
          <w:sz w:val="32"/>
          <w:szCs w:val="32"/>
        </w:rPr>
        <w:t>6</w:t>
      </w:r>
      <w:r>
        <w:rPr>
          <w:rFonts w:ascii="Times New Roman" w:eastAsia="楷体_GB2312" w:hAnsi="Times New Roman" w:cs="Times New Roman"/>
          <w:b/>
          <w:bCs/>
          <w:sz w:val="32"/>
          <w:szCs w:val="32"/>
        </w:rPr>
        <w:t>月</w:t>
      </w:r>
      <w:r>
        <w:rPr>
          <w:rFonts w:ascii="Times New Roman" w:eastAsia="楷体_GB2312" w:hAnsi="Times New Roman" w:cs="Times New Roman" w:hint="eastAsia"/>
          <w:b/>
          <w:bCs/>
          <w:sz w:val="32"/>
          <w:szCs w:val="32"/>
        </w:rPr>
        <w:t>1</w:t>
      </w:r>
      <w:r>
        <w:rPr>
          <w:rFonts w:ascii="Times New Roman" w:eastAsia="楷体_GB2312" w:hAnsi="Times New Roman" w:cs="Times New Roman"/>
          <w:b/>
          <w:bCs/>
          <w:sz w:val="32"/>
          <w:szCs w:val="32"/>
        </w:rPr>
        <w:t>日前）</w:t>
      </w:r>
    </w:p>
    <w:p w14:paraId="29453637"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请各</w:t>
      </w:r>
      <w:r>
        <w:rPr>
          <w:rFonts w:ascii="Times New Roman" w:eastAsia="仿宋_GB2312" w:hAnsi="Times New Roman" w:cs="Times New Roman" w:hint="eastAsia"/>
          <w:sz w:val="32"/>
          <w:szCs w:val="32"/>
        </w:rPr>
        <w:t>学院仔</w:t>
      </w:r>
      <w:r>
        <w:rPr>
          <w:rFonts w:ascii="Times New Roman" w:eastAsia="仿宋_GB2312" w:hAnsi="Times New Roman" w:cs="Times New Roman"/>
          <w:sz w:val="32"/>
          <w:szCs w:val="32"/>
        </w:rPr>
        <w:t>细研读相关通知，熟悉大赛</w:t>
      </w:r>
      <w:r>
        <w:rPr>
          <w:rFonts w:ascii="Times New Roman" w:eastAsia="仿宋_GB2312" w:hAnsi="Times New Roman" w:cs="Times New Roman" w:hint="eastAsia"/>
          <w:sz w:val="32"/>
          <w:szCs w:val="32"/>
        </w:rPr>
        <w:t>评审</w:t>
      </w:r>
      <w:r>
        <w:rPr>
          <w:rFonts w:ascii="Times New Roman" w:eastAsia="仿宋_GB2312" w:hAnsi="Times New Roman" w:cs="Times New Roman"/>
          <w:sz w:val="32"/>
          <w:szCs w:val="32"/>
        </w:rPr>
        <w:t>规则</w:t>
      </w:r>
      <w:r>
        <w:rPr>
          <w:rFonts w:ascii="Times New Roman" w:eastAsia="仿宋_GB2312" w:hAnsi="Times New Roman" w:cs="Times New Roman" w:hint="eastAsia"/>
          <w:sz w:val="32"/>
          <w:szCs w:val="32"/>
        </w:rPr>
        <w:t>（见附件</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，制定选拔流程，选拔形式不限，项目需按规范程序产生。</w:t>
      </w:r>
    </w:p>
    <w:p w14:paraId="5F3DA615" w14:textId="77777777" w:rsidR="002F6187" w:rsidRDefault="00000000">
      <w:pPr>
        <w:spacing w:line="560" w:lineRule="exact"/>
        <w:ind w:firstLineChars="200" w:firstLine="640"/>
        <w:rPr>
          <w:rFonts w:ascii="Times New Roman" w:eastAsia="仿宋_GB2312" w:hAnsi="Times New Roman" w:cs="Times New Roman"/>
          <w:b/>
          <w:bCs/>
          <w:sz w:val="32"/>
          <w:szCs w:val="32"/>
        </w:rPr>
      </w:pPr>
      <w:r>
        <w:rPr>
          <w:rFonts w:ascii="Times New Roman" w:eastAsia="仿宋_GB2312" w:hAnsi="Times New Roman" w:cs="Times New Roman" w:hint="eastAsia"/>
          <w:sz w:val="32"/>
          <w:szCs w:val="32"/>
        </w:rPr>
        <w:t>官方报名通道开通后，</w:t>
      </w:r>
      <w:r>
        <w:rPr>
          <w:rFonts w:ascii="Times New Roman" w:eastAsia="仿宋_GB2312" w:hAnsi="Times New Roman" w:cs="Times New Roman"/>
          <w:b/>
          <w:bCs/>
          <w:sz w:val="32"/>
          <w:szCs w:val="32"/>
        </w:rPr>
        <w:t>请</w:t>
      </w:r>
      <w:r>
        <w:rPr>
          <w:rFonts w:ascii="Times New Roman" w:eastAsia="仿宋_GB2312" w:hAnsi="Times New Roman" w:cs="Times New Roman" w:hint="eastAsia"/>
          <w:b/>
          <w:bCs/>
          <w:sz w:val="32"/>
          <w:szCs w:val="32"/>
        </w:rPr>
        <w:t>各学院</w:t>
      </w:r>
      <w:r>
        <w:rPr>
          <w:rFonts w:ascii="Times New Roman" w:eastAsia="仿宋_GB2312" w:hAnsi="Times New Roman" w:cs="Times New Roman"/>
          <w:b/>
          <w:bCs/>
          <w:sz w:val="32"/>
          <w:szCs w:val="32"/>
        </w:rPr>
        <w:t>通知所有</w:t>
      </w:r>
      <w:r>
        <w:rPr>
          <w:rFonts w:ascii="Times New Roman" w:eastAsia="仿宋_GB2312" w:hAnsi="Times New Roman" w:cs="Times New Roman" w:hint="eastAsia"/>
          <w:b/>
          <w:bCs/>
          <w:sz w:val="32"/>
          <w:szCs w:val="32"/>
        </w:rPr>
        <w:t>参赛</w:t>
      </w:r>
      <w:r>
        <w:rPr>
          <w:rFonts w:ascii="Times New Roman" w:eastAsia="仿宋_GB2312" w:hAnsi="Times New Roman" w:cs="Times New Roman"/>
          <w:b/>
          <w:bCs/>
          <w:sz w:val="32"/>
          <w:szCs w:val="32"/>
        </w:rPr>
        <w:t>项目</w:t>
      </w:r>
      <w:bookmarkStart w:id="4" w:name="OLE_LINK4"/>
      <w:r>
        <w:rPr>
          <w:rFonts w:ascii="Times New Roman" w:eastAsia="仿宋_GB2312" w:hAnsi="Times New Roman" w:cs="Times New Roman"/>
          <w:b/>
          <w:bCs/>
          <w:sz w:val="32"/>
          <w:szCs w:val="32"/>
        </w:rPr>
        <w:t>在</w:t>
      </w:r>
      <w:r>
        <w:rPr>
          <w:rFonts w:ascii="Times New Roman" w:eastAsia="仿宋_GB2312" w:hAnsi="Times New Roman" w:cs="Times New Roman" w:hint="eastAsia"/>
          <w:b/>
          <w:bCs/>
          <w:sz w:val="32"/>
          <w:szCs w:val="32"/>
        </w:rPr>
        <w:t>“</w:t>
      </w:r>
      <w:r>
        <w:rPr>
          <w:rFonts w:ascii="Times New Roman" w:eastAsia="仿宋_GB2312" w:hAnsi="Times New Roman" w:cs="Times New Roman"/>
          <w:b/>
          <w:bCs/>
          <w:sz w:val="32"/>
          <w:szCs w:val="32"/>
        </w:rPr>
        <w:t>全国大学生创业服务网</w:t>
      </w:r>
      <w:r>
        <w:rPr>
          <w:rFonts w:ascii="Times New Roman" w:eastAsia="仿宋_GB2312" w:hAnsi="Times New Roman" w:cs="Times New Roman" w:hint="eastAsia"/>
          <w:b/>
          <w:bCs/>
          <w:sz w:val="32"/>
          <w:szCs w:val="32"/>
        </w:rPr>
        <w:t>”</w:t>
      </w:r>
      <w:r>
        <w:rPr>
          <w:rFonts w:ascii="Times New Roman" w:eastAsia="仿宋_GB2312" w:hAnsi="Times New Roman" w:cs="Times New Roman"/>
          <w:b/>
          <w:bCs/>
          <w:sz w:val="32"/>
          <w:szCs w:val="32"/>
        </w:rPr>
        <w:t>（网址：</w:t>
      </w:r>
      <w:r>
        <w:rPr>
          <w:rFonts w:ascii="Times New Roman" w:eastAsia="仿宋_GB2312" w:hAnsi="Times New Roman" w:cs="Times New Roman"/>
          <w:b/>
          <w:bCs/>
          <w:sz w:val="32"/>
          <w:szCs w:val="32"/>
        </w:rPr>
        <w:t>https://cy.ncss.cn</w:t>
      </w:r>
      <w:r>
        <w:rPr>
          <w:rFonts w:ascii="Times New Roman" w:eastAsia="仿宋_GB2312" w:hAnsi="Times New Roman" w:cs="Times New Roman"/>
          <w:b/>
          <w:bCs/>
          <w:sz w:val="32"/>
          <w:szCs w:val="32"/>
        </w:rPr>
        <w:t>）完成报名</w:t>
      </w:r>
      <w:r>
        <w:rPr>
          <w:rFonts w:ascii="Times New Roman" w:eastAsia="仿宋_GB2312" w:hAnsi="Times New Roman" w:cs="Times New Roman" w:hint="eastAsia"/>
          <w:b/>
          <w:bCs/>
          <w:sz w:val="32"/>
          <w:szCs w:val="32"/>
        </w:rPr>
        <w:t>并核查系统报名情况</w:t>
      </w:r>
      <w:r>
        <w:rPr>
          <w:rFonts w:ascii="Times New Roman" w:eastAsia="仿宋_GB2312" w:hAnsi="Times New Roman" w:cs="Times New Roman"/>
          <w:b/>
          <w:bCs/>
          <w:sz w:val="32"/>
          <w:szCs w:val="32"/>
        </w:rPr>
        <w:t>。</w:t>
      </w:r>
      <w:bookmarkEnd w:id="4"/>
    </w:p>
    <w:p w14:paraId="5B19661E" w14:textId="77777777" w:rsidR="002F6187" w:rsidRDefault="00000000">
      <w:pPr>
        <w:spacing w:line="560" w:lineRule="exact"/>
        <w:ind w:firstLineChars="200" w:firstLine="640"/>
        <w:rPr>
          <w:rFonts w:ascii="Times New Roman" w:eastAsia="仿宋_GB2312" w:hAnsi="Times New Roman" w:cs="Times New Roman"/>
          <w:sz w:val="32"/>
          <w:szCs w:val="32"/>
        </w:rPr>
      </w:pPr>
      <w:bookmarkStart w:id="5" w:name="OLE_LINK5"/>
      <w:r>
        <w:rPr>
          <w:rFonts w:ascii="Times New Roman" w:eastAsia="仿宋_GB2312" w:hAnsi="Times New Roman" w:cs="Times New Roman"/>
          <w:sz w:val="32"/>
          <w:szCs w:val="32"/>
        </w:rPr>
        <w:t>注：</w:t>
      </w:r>
      <w:r>
        <w:rPr>
          <w:rFonts w:ascii="Times New Roman" w:eastAsia="仿宋_GB2312" w:hAnsi="Times New Roman" w:cs="Times New Roman" w:hint="eastAsia"/>
          <w:sz w:val="32"/>
          <w:szCs w:val="32"/>
        </w:rPr>
        <w:t>历届“</w:t>
      </w:r>
      <w:r>
        <w:rPr>
          <w:rFonts w:ascii="Times New Roman" w:eastAsia="仿宋_GB2312" w:hAnsi="Times New Roman" w:cs="Times New Roman"/>
          <w:sz w:val="32"/>
          <w:szCs w:val="32"/>
        </w:rPr>
        <w:t>赢在中大</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创新创业大赛</w:t>
      </w:r>
      <w:r>
        <w:rPr>
          <w:rFonts w:ascii="Times New Roman" w:eastAsia="仿宋_GB2312" w:hAnsi="Times New Roman" w:cs="Times New Roman" w:hint="eastAsia"/>
          <w:sz w:val="32"/>
          <w:szCs w:val="32"/>
        </w:rPr>
        <w:t>获奖且符合此次大赛参赛要求的</w:t>
      </w:r>
      <w:r>
        <w:rPr>
          <w:rFonts w:ascii="Times New Roman" w:eastAsia="仿宋_GB2312" w:hAnsi="Times New Roman" w:cs="Times New Roman"/>
          <w:sz w:val="32"/>
          <w:szCs w:val="32"/>
        </w:rPr>
        <w:t>项目自动获得校级项目遴选资格，</w:t>
      </w:r>
      <w:r>
        <w:rPr>
          <w:rFonts w:ascii="Times New Roman" w:eastAsia="仿宋_GB2312" w:hAnsi="Times New Roman" w:cs="Times New Roman" w:hint="eastAsia"/>
          <w:sz w:val="32"/>
          <w:szCs w:val="32"/>
        </w:rPr>
        <w:t>可通过院系上报校团委（</w:t>
      </w:r>
      <w:r>
        <w:rPr>
          <w:rFonts w:ascii="Times New Roman" w:eastAsia="仿宋_GB2312" w:hAnsi="Times New Roman" w:cs="Times New Roman" w:hint="eastAsia"/>
          <w:b/>
          <w:bCs/>
          <w:sz w:val="32"/>
          <w:szCs w:val="32"/>
        </w:rPr>
        <w:t>已获往届中国国际大学生创新创业</w:t>
      </w:r>
      <w:proofErr w:type="gramStart"/>
      <w:r>
        <w:rPr>
          <w:rFonts w:ascii="Times New Roman" w:eastAsia="仿宋_GB2312" w:hAnsi="Times New Roman" w:cs="Times New Roman" w:hint="eastAsia"/>
          <w:b/>
          <w:bCs/>
          <w:sz w:val="32"/>
          <w:szCs w:val="32"/>
        </w:rPr>
        <w:t>大赛国</w:t>
      </w:r>
      <w:proofErr w:type="gramEnd"/>
      <w:r>
        <w:rPr>
          <w:rFonts w:ascii="Times New Roman" w:eastAsia="仿宋_GB2312" w:hAnsi="Times New Roman" w:cs="Times New Roman" w:hint="eastAsia"/>
          <w:b/>
          <w:bCs/>
          <w:sz w:val="32"/>
          <w:szCs w:val="32"/>
        </w:rPr>
        <w:t>赛各赛道金奖、银、铜奖的项目除外，已推荐至第十五届“挑战杯”广东大学生创业计划竞赛的项目除外</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w:t>
      </w:r>
    </w:p>
    <w:bookmarkEnd w:id="5"/>
    <w:p w14:paraId="786F7BB7" w14:textId="77777777" w:rsidR="002F6187" w:rsidRDefault="00000000">
      <w:pPr>
        <w:spacing w:line="560" w:lineRule="exact"/>
        <w:ind w:firstLineChars="200" w:firstLine="643"/>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w:t>
      </w:r>
      <w:r>
        <w:rPr>
          <w:rFonts w:ascii="Times New Roman" w:eastAsia="楷体_GB2312" w:hAnsi="Times New Roman" w:cs="Times New Roman" w:hint="eastAsia"/>
          <w:b/>
          <w:bCs/>
          <w:sz w:val="32"/>
          <w:szCs w:val="32"/>
        </w:rPr>
        <w:t>三</w:t>
      </w:r>
      <w:r>
        <w:rPr>
          <w:rFonts w:ascii="Times New Roman" w:eastAsia="楷体_GB2312" w:hAnsi="Times New Roman" w:cs="Times New Roman"/>
          <w:b/>
          <w:bCs/>
          <w:sz w:val="32"/>
          <w:szCs w:val="32"/>
        </w:rPr>
        <w:t>）校级项目遴选（</w:t>
      </w:r>
      <w:r>
        <w:rPr>
          <w:rFonts w:ascii="Times New Roman" w:eastAsia="楷体_GB2312" w:hAnsi="Times New Roman" w:cs="Times New Roman" w:hint="eastAsia"/>
          <w:b/>
          <w:bCs/>
          <w:sz w:val="32"/>
          <w:szCs w:val="32"/>
        </w:rPr>
        <w:t>6</w:t>
      </w:r>
      <w:r>
        <w:rPr>
          <w:rFonts w:ascii="Times New Roman" w:eastAsia="楷体_GB2312" w:hAnsi="Times New Roman" w:cs="Times New Roman"/>
          <w:b/>
          <w:bCs/>
          <w:sz w:val="32"/>
          <w:szCs w:val="32"/>
        </w:rPr>
        <w:t>月</w:t>
      </w:r>
      <w:r>
        <w:rPr>
          <w:rFonts w:ascii="Times New Roman" w:eastAsia="楷体_GB2312" w:hAnsi="Times New Roman" w:cs="Times New Roman" w:hint="eastAsia"/>
          <w:b/>
          <w:bCs/>
          <w:sz w:val="32"/>
          <w:szCs w:val="32"/>
        </w:rPr>
        <w:t>15</w:t>
      </w:r>
      <w:r>
        <w:rPr>
          <w:rFonts w:ascii="Times New Roman" w:eastAsia="楷体_GB2312" w:hAnsi="Times New Roman" w:cs="Times New Roman"/>
          <w:b/>
          <w:bCs/>
          <w:sz w:val="32"/>
          <w:szCs w:val="32"/>
        </w:rPr>
        <w:t>日前）</w:t>
      </w:r>
    </w:p>
    <w:p w14:paraId="67EA0E1E" w14:textId="77777777" w:rsidR="002F6187" w:rsidRDefault="00000000">
      <w:pPr>
        <w:spacing w:line="560" w:lineRule="exact"/>
        <w:ind w:firstLineChars="200" w:firstLine="640"/>
        <w:rPr>
          <w:rFonts w:ascii="Times New Roman" w:eastAsia="仿宋_GB2312" w:hAnsi="Times New Roman" w:cs="Times New Roman"/>
          <w:sz w:val="32"/>
          <w:szCs w:val="32"/>
        </w:rPr>
      </w:pPr>
      <w:bookmarkStart w:id="6" w:name="OLE_LINK8"/>
      <w:r>
        <w:rPr>
          <w:rFonts w:ascii="Times New Roman" w:eastAsia="仿宋_GB2312" w:hAnsi="Times New Roman" w:cs="Times New Roman"/>
          <w:sz w:val="32"/>
          <w:szCs w:val="32"/>
        </w:rPr>
        <w:t>学校组委会组织专家对各二级单位推荐项目进行</w:t>
      </w:r>
      <w:r>
        <w:rPr>
          <w:rFonts w:ascii="Times New Roman" w:eastAsia="仿宋_GB2312" w:hAnsi="Times New Roman" w:cs="Times New Roman" w:hint="eastAsia"/>
          <w:sz w:val="32"/>
          <w:szCs w:val="32"/>
        </w:rPr>
        <w:t>多轮评审（</w:t>
      </w:r>
      <w:proofErr w:type="gramStart"/>
      <w:r>
        <w:rPr>
          <w:rFonts w:ascii="Times New Roman" w:eastAsia="仿宋_GB2312" w:hAnsi="Times New Roman" w:cs="Times New Roman" w:hint="eastAsia"/>
          <w:sz w:val="32"/>
          <w:szCs w:val="32"/>
        </w:rPr>
        <w:t>含资格</w:t>
      </w:r>
      <w:proofErr w:type="gramEnd"/>
      <w:r>
        <w:rPr>
          <w:rFonts w:ascii="Times New Roman" w:eastAsia="仿宋_GB2312" w:hAnsi="Times New Roman" w:cs="Times New Roman" w:hint="eastAsia"/>
          <w:sz w:val="32"/>
          <w:szCs w:val="32"/>
        </w:rPr>
        <w:t>审核初审、网评复审、路演答辩终审），</w:t>
      </w:r>
      <w:r>
        <w:rPr>
          <w:rFonts w:ascii="Times New Roman" w:eastAsia="仿宋_GB2312" w:hAnsi="Times New Roman" w:cs="Times New Roman"/>
          <w:sz w:val="32"/>
          <w:szCs w:val="32"/>
        </w:rPr>
        <w:t>按照省赛组委会配额，结合评审成绩，择优遴选我校推荐进入</w:t>
      </w:r>
      <w:r>
        <w:rPr>
          <w:rFonts w:ascii="Times New Roman" w:eastAsia="仿宋_GB2312" w:hAnsi="Times New Roman" w:cs="Times New Roman" w:hint="eastAsia"/>
          <w:sz w:val="32"/>
          <w:szCs w:val="32"/>
        </w:rPr>
        <w:t>广东</w:t>
      </w:r>
      <w:r>
        <w:rPr>
          <w:rFonts w:ascii="Times New Roman" w:eastAsia="仿宋_GB2312" w:hAnsi="Times New Roman" w:cs="Times New Roman"/>
          <w:sz w:val="32"/>
          <w:szCs w:val="32"/>
        </w:rPr>
        <w:t>省复赛项目。</w:t>
      </w:r>
    </w:p>
    <w:bookmarkEnd w:id="6"/>
    <w:p w14:paraId="192C91CE" w14:textId="77777777" w:rsidR="002F6187" w:rsidRDefault="00000000">
      <w:pPr>
        <w:numPr>
          <w:ilvl w:val="0"/>
          <w:numId w:val="1"/>
        </w:num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报名方式及注意事项</w:t>
      </w:r>
    </w:p>
    <w:p w14:paraId="5DE25DCE"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请各单位于</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日中午</w:t>
      </w:r>
      <w:r>
        <w:rPr>
          <w:rFonts w:ascii="Times New Roman" w:eastAsia="仿宋_GB2312" w:hAnsi="Times New Roman" w:cs="Times New Roman" w:hint="eastAsia"/>
          <w:sz w:val="32"/>
          <w:szCs w:val="32"/>
        </w:rPr>
        <w:t>12:00</w:t>
      </w:r>
      <w:r>
        <w:rPr>
          <w:rFonts w:ascii="Times New Roman" w:eastAsia="仿宋_GB2312" w:hAnsi="Times New Roman" w:cs="Times New Roman" w:hint="eastAsia"/>
          <w:sz w:val="32"/>
          <w:szCs w:val="32"/>
        </w:rPr>
        <w:t>前，将以下材料统一发送至邮箱</w:t>
      </w:r>
      <w:r>
        <w:rPr>
          <w:rFonts w:ascii="Times New Roman" w:eastAsia="仿宋_GB2312" w:hAnsi="Times New Roman" w:cs="Times New Roman"/>
          <w:sz w:val="32"/>
          <w:szCs w:val="32"/>
        </w:rPr>
        <w:t>wanghao26@mail.sysu.edu.cn</w:t>
      </w:r>
      <w:r>
        <w:rPr>
          <w:rFonts w:ascii="Times New Roman" w:eastAsia="仿宋_GB2312" w:hAnsi="Times New Roman" w:cs="Times New Roman" w:hint="eastAsia"/>
          <w:sz w:val="32"/>
          <w:szCs w:val="32"/>
        </w:rPr>
        <w:t>，邮件主题需注明“单位名称</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国创赛校赛申报材料”。</w:t>
      </w:r>
    </w:p>
    <w:p w14:paraId="50359D19" w14:textId="77777777" w:rsidR="002F6187" w:rsidRDefault="00000000">
      <w:pPr>
        <w:spacing w:line="560" w:lineRule="exact"/>
        <w:ind w:firstLineChars="200" w:firstLine="643"/>
        <w:rPr>
          <w:rFonts w:ascii="Times New Roman" w:eastAsia="仿宋_GB2312" w:hAnsi="Times New Roman" w:cs="Times New Roman"/>
          <w:sz w:val="32"/>
          <w:szCs w:val="32"/>
        </w:rPr>
      </w:pPr>
      <w:r>
        <w:rPr>
          <w:rFonts w:ascii="Times New Roman" w:eastAsia="楷体_GB2312" w:hAnsi="Times New Roman" w:cs="Times New Roman"/>
          <w:b/>
          <w:bCs/>
          <w:sz w:val="32"/>
          <w:szCs w:val="32"/>
        </w:rPr>
        <w:t>（一）</w:t>
      </w:r>
      <w:r>
        <w:rPr>
          <w:rFonts w:ascii="Times New Roman" w:eastAsia="楷体_GB2312" w:hAnsi="Times New Roman" w:cs="Times New Roman" w:hint="eastAsia"/>
          <w:b/>
          <w:bCs/>
          <w:sz w:val="32"/>
          <w:szCs w:val="32"/>
        </w:rPr>
        <w:t>本</w:t>
      </w:r>
      <w:r>
        <w:rPr>
          <w:rFonts w:ascii="Times New Roman" w:eastAsia="楷体_GB2312" w:hAnsi="Times New Roman" w:cs="Times New Roman"/>
          <w:b/>
          <w:bCs/>
          <w:sz w:val="32"/>
          <w:szCs w:val="32"/>
        </w:rPr>
        <w:t>单位项目申报汇总表</w:t>
      </w:r>
      <w:r>
        <w:rPr>
          <w:rFonts w:ascii="Times New Roman" w:eastAsia="楷体_GB2312" w:hAnsi="Times New Roman" w:cs="Times New Roman" w:hint="eastAsia"/>
          <w:b/>
          <w:bCs/>
          <w:sz w:val="32"/>
          <w:szCs w:val="32"/>
        </w:rPr>
        <w:t>（附件</w:t>
      </w:r>
      <w:r>
        <w:rPr>
          <w:rFonts w:ascii="Times New Roman" w:eastAsia="楷体_GB2312" w:hAnsi="Times New Roman" w:cs="Times New Roman" w:hint="eastAsia"/>
          <w:b/>
          <w:bCs/>
          <w:sz w:val="32"/>
          <w:szCs w:val="32"/>
        </w:rPr>
        <w:t>5</w:t>
      </w:r>
      <w:r>
        <w:rPr>
          <w:rFonts w:ascii="Times New Roman" w:eastAsia="楷体_GB2312" w:hAnsi="Times New Roman" w:cs="Times New Roman" w:hint="eastAsia"/>
          <w:b/>
          <w:bCs/>
          <w:sz w:val="32"/>
          <w:szCs w:val="32"/>
        </w:rPr>
        <w:t>）。</w:t>
      </w:r>
      <w:r>
        <w:rPr>
          <w:rFonts w:ascii="Times New Roman" w:eastAsia="仿宋_GB2312" w:hAnsi="Times New Roman" w:cs="Times New Roman" w:hint="eastAsia"/>
          <w:sz w:val="32"/>
          <w:szCs w:val="32"/>
        </w:rPr>
        <w:t>汇总</w:t>
      </w:r>
      <w:r>
        <w:rPr>
          <w:rFonts w:ascii="Times New Roman" w:eastAsia="仿宋_GB2312" w:hAnsi="Times New Roman" w:cs="Times New Roman"/>
          <w:sz w:val="32"/>
          <w:szCs w:val="32"/>
        </w:rPr>
        <w:t>本单位</w:t>
      </w:r>
      <w:r>
        <w:rPr>
          <w:rFonts w:ascii="Times New Roman" w:eastAsia="仿宋_GB2312" w:hAnsi="Times New Roman" w:cs="Times New Roman" w:hint="eastAsia"/>
          <w:sz w:val="32"/>
          <w:szCs w:val="32"/>
        </w:rPr>
        <w:t>所有通过审核的项目</w:t>
      </w: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其中每个单位</w:t>
      </w:r>
      <w:r>
        <w:rPr>
          <w:rFonts w:ascii="Times New Roman" w:eastAsia="仿宋_GB2312" w:hAnsi="Times New Roman" w:cs="Times New Roman" w:hint="eastAsia"/>
          <w:b/>
          <w:bCs/>
          <w:sz w:val="32"/>
          <w:szCs w:val="32"/>
        </w:rPr>
        <w:t>推荐</w:t>
      </w:r>
      <w:r>
        <w:rPr>
          <w:rFonts w:ascii="Times New Roman" w:eastAsia="仿宋_GB2312" w:hAnsi="Times New Roman" w:cs="Times New Roman"/>
          <w:b/>
          <w:bCs/>
          <w:sz w:val="32"/>
          <w:szCs w:val="32"/>
        </w:rPr>
        <w:t>项目总数应不少于</w:t>
      </w:r>
      <w:r>
        <w:rPr>
          <w:rFonts w:ascii="Times New Roman" w:eastAsia="仿宋_GB2312" w:hAnsi="Times New Roman" w:cs="Times New Roman"/>
          <w:b/>
          <w:bCs/>
          <w:sz w:val="32"/>
          <w:szCs w:val="32"/>
        </w:rPr>
        <w:t>10</w:t>
      </w:r>
      <w:r>
        <w:rPr>
          <w:rFonts w:ascii="Times New Roman" w:eastAsia="仿宋_GB2312" w:hAnsi="Times New Roman" w:cs="Times New Roman"/>
          <w:b/>
          <w:bCs/>
          <w:sz w:val="32"/>
          <w:szCs w:val="32"/>
        </w:rPr>
        <w:t>个，上不设限。</w:t>
      </w:r>
      <w:r>
        <w:rPr>
          <w:rFonts w:ascii="Times New Roman" w:eastAsia="仿宋_GB2312" w:hAnsi="Times New Roman" w:cs="Times New Roman" w:hint="eastAsia"/>
          <w:sz w:val="32"/>
          <w:szCs w:val="32"/>
        </w:rPr>
        <w:t>请按推荐顺序对项目进行排序，文件命名格式为“</w:t>
      </w:r>
      <w:r>
        <w:rPr>
          <w:rFonts w:ascii="Times New Roman" w:eastAsia="仿宋_GB2312" w:hAnsi="Times New Roman" w:cs="Times New Roman"/>
          <w:sz w:val="32"/>
          <w:szCs w:val="32"/>
        </w:rPr>
        <w:t>单位名称</w:t>
      </w:r>
      <w:r>
        <w:rPr>
          <w:rFonts w:ascii="Times New Roman" w:eastAsia="仿宋_GB2312" w:hAnsi="Times New Roman" w:cs="Times New Roman"/>
          <w:sz w:val="32"/>
          <w:szCs w:val="32"/>
        </w:rPr>
        <w:t>+</w:t>
      </w:r>
      <w:r>
        <w:rPr>
          <w:rFonts w:ascii="Times New Roman" w:eastAsia="仿宋_GB2312" w:hAnsi="Times New Roman" w:cs="Times New Roman"/>
          <w:sz w:val="32"/>
          <w:szCs w:val="32"/>
        </w:rPr>
        <w:t>项目申报汇总表</w:t>
      </w:r>
      <w:r>
        <w:rPr>
          <w:rFonts w:ascii="Times New Roman" w:eastAsia="仿宋_GB2312" w:hAnsi="Times New Roman" w:cs="Times New Roman" w:hint="eastAsia"/>
          <w:sz w:val="32"/>
          <w:szCs w:val="32"/>
        </w:rPr>
        <w:t>”，需同时提交</w:t>
      </w:r>
      <w:r>
        <w:rPr>
          <w:rFonts w:ascii="Times New Roman" w:eastAsia="仿宋_GB2312" w:hAnsi="Times New Roman" w:cs="Times New Roman"/>
          <w:sz w:val="32"/>
          <w:szCs w:val="32"/>
        </w:rPr>
        <w:t>加盖单位公章</w:t>
      </w:r>
      <w:r>
        <w:rPr>
          <w:rFonts w:ascii="Times New Roman" w:eastAsia="仿宋_GB2312" w:hAnsi="Times New Roman" w:cs="Times New Roman" w:hint="eastAsia"/>
          <w:sz w:val="32"/>
          <w:szCs w:val="32"/>
        </w:rPr>
        <w:t>的</w:t>
      </w:r>
      <w:r>
        <w:rPr>
          <w:rFonts w:ascii="Times New Roman" w:eastAsia="仿宋_GB2312" w:hAnsi="Times New Roman" w:cs="Times New Roman" w:hint="eastAsia"/>
          <w:sz w:val="32"/>
          <w:szCs w:val="32"/>
        </w:rPr>
        <w:t>PDF</w:t>
      </w:r>
      <w:r>
        <w:rPr>
          <w:rFonts w:ascii="Times New Roman" w:eastAsia="仿宋_GB2312" w:hAnsi="Times New Roman" w:cs="Times New Roman" w:hint="eastAsia"/>
          <w:sz w:val="32"/>
          <w:szCs w:val="32"/>
        </w:rPr>
        <w:t>扫描版及可编辑的</w:t>
      </w:r>
      <w:r>
        <w:rPr>
          <w:rFonts w:ascii="Times New Roman" w:eastAsia="仿宋_GB2312" w:hAnsi="Times New Roman" w:cs="Times New Roman" w:hint="eastAsia"/>
          <w:sz w:val="32"/>
          <w:szCs w:val="32"/>
        </w:rPr>
        <w:t>Excel</w:t>
      </w:r>
      <w:r>
        <w:rPr>
          <w:rFonts w:ascii="Times New Roman" w:eastAsia="仿宋_GB2312" w:hAnsi="Times New Roman" w:cs="Times New Roman" w:hint="eastAsia"/>
          <w:sz w:val="32"/>
          <w:szCs w:val="32"/>
        </w:rPr>
        <w:t>表格</w:t>
      </w:r>
      <w:r>
        <w:rPr>
          <w:rFonts w:ascii="Times New Roman" w:eastAsia="仿宋_GB2312" w:hAnsi="Times New Roman" w:cs="Times New Roman"/>
          <w:sz w:val="32"/>
          <w:szCs w:val="32"/>
        </w:rPr>
        <w:t>。</w:t>
      </w:r>
    </w:p>
    <w:p w14:paraId="33D8AC30" w14:textId="77777777" w:rsidR="002F6187" w:rsidRDefault="00000000">
      <w:pPr>
        <w:spacing w:line="560" w:lineRule="exact"/>
        <w:ind w:firstLineChars="200" w:firstLine="643"/>
        <w:rPr>
          <w:rFonts w:ascii="Times New Roman" w:eastAsia="仿宋_GB2312" w:hAnsi="Times New Roman" w:cs="Times New Roman"/>
          <w:sz w:val="32"/>
          <w:szCs w:val="32"/>
        </w:rPr>
      </w:pPr>
      <w:r>
        <w:rPr>
          <w:rFonts w:ascii="Times New Roman" w:eastAsia="楷体_GB2312" w:hAnsi="Times New Roman" w:cs="Times New Roman"/>
          <w:b/>
          <w:bCs/>
          <w:sz w:val="32"/>
          <w:szCs w:val="32"/>
        </w:rPr>
        <w:t>（二）</w:t>
      </w:r>
      <w:r>
        <w:rPr>
          <w:rFonts w:ascii="Times New Roman" w:eastAsia="楷体_GB2312" w:hAnsi="Times New Roman" w:cs="Times New Roman" w:hint="eastAsia"/>
          <w:b/>
          <w:bCs/>
          <w:sz w:val="32"/>
          <w:szCs w:val="32"/>
        </w:rPr>
        <w:t>项目材料。</w:t>
      </w:r>
      <w:r>
        <w:rPr>
          <w:rFonts w:ascii="Times New Roman" w:eastAsia="仿宋_GB2312" w:hAnsi="Times New Roman" w:cs="Times New Roman" w:hint="eastAsia"/>
          <w:sz w:val="32"/>
          <w:szCs w:val="32"/>
        </w:rPr>
        <w:t>收集本单位</w:t>
      </w:r>
      <w:bookmarkStart w:id="7" w:name="OLE_LINK6"/>
      <w:r>
        <w:rPr>
          <w:rFonts w:ascii="Times New Roman" w:eastAsia="仿宋_GB2312" w:hAnsi="Times New Roman" w:cs="Times New Roman" w:hint="eastAsia"/>
          <w:sz w:val="32"/>
          <w:szCs w:val="32"/>
        </w:rPr>
        <w:t>通过全国大学生创业服务网完成报名的所有项目的</w:t>
      </w:r>
      <w:r>
        <w:rPr>
          <w:rFonts w:ascii="Times New Roman" w:eastAsia="仿宋_GB2312" w:hAnsi="Times New Roman" w:cs="Times New Roman" w:hint="eastAsia"/>
          <w:b/>
          <w:bCs/>
          <w:sz w:val="32"/>
          <w:szCs w:val="32"/>
        </w:rPr>
        <w:t>项目申报表（附件</w:t>
      </w:r>
      <w:r>
        <w:rPr>
          <w:rFonts w:ascii="Times New Roman" w:eastAsia="仿宋_GB2312" w:hAnsi="Times New Roman" w:cs="Times New Roman" w:hint="eastAsia"/>
          <w:b/>
          <w:bCs/>
          <w:sz w:val="32"/>
          <w:szCs w:val="32"/>
        </w:rPr>
        <w:t>6</w:t>
      </w:r>
      <w:r>
        <w:rPr>
          <w:rFonts w:ascii="Times New Roman" w:eastAsia="仿宋_GB2312" w:hAnsi="Times New Roman" w:cs="Times New Roman" w:hint="eastAsia"/>
          <w:b/>
          <w:bCs/>
          <w:sz w:val="32"/>
          <w:szCs w:val="32"/>
        </w:rPr>
        <w:t>）、演示文稿</w:t>
      </w:r>
      <w:r>
        <w:rPr>
          <w:rFonts w:ascii="Times New Roman" w:eastAsia="仿宋_GB2312" w:hAnsi="Times New Roman" w:cs="Times New Roman" w:hint="eastAsia"/>
          <w:b/>
          <w:bCs/>
          <w:sz w:val="32"/>
          <w:szCs w:val="32"/>
        </w:rPr>
        <w:t>PPT</w:t>
      </w:r>
      <w:r>
        <w:rPr>
          <w:rFonts w:ascii="Times New Roman" w:eastAsia="仿宋_GB2312" w:hAnsi="Times New Roman" w:cs="Times New Roman" w:hint="eastAsia"/>
          <w:b/>
          <w:bCs/>
          <w:sz w:val="32"/>
          <w:szCs w:val="32"/>
        </w:rPr>
        <w:t>、项目计划书</w:t>
      </w:r>
      <w:r>
        <w:rPr>
          <w:rFonts w:ascii="Times New Roman" w:eastAsia="仿宋_GB2312" w:hAnsi="Times New Roman" w:cs="Times New Roman" w:hint="eastAsia"/>
          <w:sz w:val="32"/>
          <w:szCs w:val="32"/>
        </w:rPr>
        <w:t>。每个项目一个文件夹，文件夹命名格式为：</w:t>
      </w:r>
      <w:r>
        <w:rPr>
          <w:rFonts w:ascii="Times New Roman" w:eastAsia="仿宋_GB2312" w:hAnsi="Times New Roman" w:cs="Times New Roman" w:hint="eastAsia"/>
          <w:b/>
          <w:bCs/>
          <w:sz w:val="32"/>
          <w:szCs w:val="32"/>
        </w:rPr>
        <w:t>“学院全称</w:t>
      </w:r>
      <w:r>
        <w:rPr>
          <w:rFonts w:ascii="Times New Roman" w:eastAsia="仿宋_GB2312" w:hAnsi="Times New Roman" w:cs="Times New Roman" w:hint="eastAsia"/>
          <w:b/>
          <w:bCs/>
          <w:sz w:val="32"/>
          <w:szCs w:val="32"/>
        </w:rPr>
        <w:t>+</w:t>
      </w:r>
      <w:r>
        <w:rPr>
          <w:rFonts w:ascii="Times New Roman" w:eastAsia="仿宋_GB2312" w:hAnsi="Times New Roman" w:cs="Times New Roman" w:hint="eastAsia"/>
          <w:b/>
          <w:bCs/>
          <w:sz w:val="32"/>
          <w:szCs w:val="32"/>
        </w:rPr>
        <w:t>赛道（高教主</w:t>
      </w:r>
      <w:r>
        <w:rPr>
          <w:rFonts w:ascii="Times New Roman" w:eastAsia="仿宋_GB2312" w:hAnsi="Times New Roman" w:cs="Times New Roman"/>
          <w:b/>
          <w:bCs/>
          <w:sz w:val="32"/>
          <w:szCs w:val="32"/>
        </w:rPr>
        <w:t>/</w:t>
      </w:r>
      <w:r>
        <w:rPr>
          <w:rFonts w:ascii="Times New Roman" w:eastAsia="仿宋_GB2312" w:hAnsi="Times New Roman" w:cs="Times New Roman" w:hint="eastAsia"/>
          <w:b/>
          <w:bCs/>
          <w:sz w:val="32"/>
          <w:szCs w:val="32"/>
        </w:rPr>
        <w:t>红旅</w:t>
      </w:r>
      <w:r>
        <w:rPr>
          <w:rFonts w:ascii="Times New Roman" w:eastAsia="仿宋_GB2312" w:hAnsi="Times New Roman" w:cs="Times New Roman" w:hint="eastAsia"/>
          <w:b/>
          <w:bCs/>
          <w:sz w:val="32"/>
          <w:szCs w:val="32"/>
        </w:rPr>
        <w:t>/</w:t>
      </w:r>
      <w:r>
        <w:rPr>
          <w:rFonts w:ascii="Times New Roman" w:eastAsia="仿宋_GB2312" w:hAnsi="Times New Roman" w:cs="Times New Roman" w:hint="eastAsia"/>
          <w:b/>
          <w:bCs/>
          <w:sz w:val="32"/>
          <w:szCs w:val="32"/>
        </w:rPr>
        <w:t>产业赛道）</w:t>
      </w:r>
      <w:r>
        <w:rPr>
          <w:rFonts w:ascii="Times New Roman" w:eastAsia="仿宋_GB2312" w:hAnsi="Times New Roman" w:cs="Times New Roman"/>
          <w:b/>
          <w:bCs/>
          <w:sz w:val="32"/>
          <w:szCs w:val="32"/>
        </w:rPr>
        <w:t>+</w:t>
      </w:r>
      <w:r>
        <w:rPr>
          <w:rFonts w:ascii="Times New Roman" w:eastAsia="仿宋_GB2312" w:hAnsi="Times New Roman" w:cs="Times New Roman" w:hint="eastAsia"/>
          <w:b/>
          <w:bCs/>
          <w:sz w:val="32"/>
          <w:szCs w:val="32"/>
        </w:rPr>
        <w:t>项目名称</w:t>
      </w:r>
      <w:r>
        <w:rPr>
          <w:rFonts w:ascii="Times New Roman" w:eastAsia="仿宋_GB2312" w:hAnsi="Times New Roman" w:cs="Times New Roman" w:hint="eastAsia"/>
          <w:b/>
          <w:bCs/>
          <w:sz w:val="32"/>
          <w:szCs w:val="32"/>
        </w:rPr>
        <w:t>+</w:t>
      </w:r>
      <w:r>
        <w:rPr>
          <w:rFonts w:ascii="Times New Roman" w:eastAsia="仿宋_GB2312" w:hAnsi="Times New Roman" w:cs="Times New Roman" w:hint="eastAsia"/>
          <w:b/>
          <w:bCs/>
          <w:sz w:val="32"/>
          <w:szCs w:val="32"/>
        </w:rPr>
        <w:t>负责人姓名”</w:t>
      </w:r>
      <w:bookmarkEnd w:id="7"/>
      <w:r>
        <w:rPr>
          <w:rFonts w:ascii="Times New Roman" w:eastAsia="仿宋_GB2312" w:hAnsi="Times New Roman" w:cs="Times New Roman" w:hint="eastAsia"/>
          <w:b/>
          <w:bCs/>
          <w:sz w:val="32"/>
          <w:szCs w:val="32"/>
        </w:rPr>
        <w:t>。</w:t>
      </w:r>
      <w:r>
        <w:rPr>
          <w:rFonts w:ascii="Times New Roman" w:eastAsia="仿宋_GB2312" w:hAnsi="Times New Roman" w:cs="Times New Roman" w:hint="eastAsia"/>
          <w:sz w:val="32"/>
          <w:szCs w:val="32"/>
        </w:rPr>
        <w:t>将所有项目文件夹统一打包为一个压缩包，压缩包命名格式为“单位名称</w:t>
      </w:r>
      <w:r>
        <w:rPr>
          <w:rFonts w:ascii="Times New Roman" w:eastAsia="仿宋_GB2312" w:hAnsi="Times New Roman" w:cs="Times New Roman"/>
          <w:sz w:val="32"/>
          <w:szCs w:val="32"/>
        </w:rPr>
        <w:t xml:space="preserve"> + </w:t>
      </w:r>
      <w:r>
        <w:rPr>
          <w:rFonts w:ascii="Times New Roman" w:eastAsia="仿宋_GB2312" w:hAnsi="Times New Roman" w:cs="Times New Roman" w:hint="eastAsia"/>
          <w:sz w:val="32"/>
          <w:szCs w:val="32"/>
        </w:rPr>
        <w:t>项目申报材料”。</w:t>
      </w:r>
    </w:p>
    <w:p w14:paraId="1A527AB1" w14:textId="77777777" w:rsidR="002F6187" w:rsidRDefault="00000000">
      <w:pPr>
        <w:spacing w:line="560" w:lineRule="exact"/>
        <w:ind w:firstLineChars="200" w:firstLine="643"/>
        <w:rPr>
          <w:rFonts w:ascii="Times New Roman" w:eastAsia="仿宋_GB2312" w:hAnsi="Times New Roman" w:cs="Times New Roman"/>
          <w:b/>
          <w:bCs/>
          <w:sz w:val="32"/>
          <w:szCs w:val="32"/>
        </w:rPr>
      </w:pPr>
      <w:bookmarkStart w:id="8" w:name="OLE_LINK7"/>
      <w:r>
        <w:rPr>
          <w:rFonts w:ascii="Times New Roman" w:eastAsia="仿宋_GB2312" w:hAnsi="Times New Roman" w:cs="Times New Roman" w:hint="eastAsia"/>
          <w:b/>
          <w:bCs/>
          <w:sz w:val="32"/>
          <w:szCs w:val="32"/>
        </w:rPr>
        <w:t>注意事项：</w:t>
      </w:r>
    </w:p>
    <w:p w14:paraId="69399630"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（一）报名成功认定：须同时完成</w:t>
      </w:r>
      <w:proofErr w:type="gramStart"/>
      <w:r>
        <w:rPr>
          <w:rFonts w:ascii="Times New Roman" w:eastAsia="仿宋_GB2312" w:hAnsi="Times New Roman" w:cs="Times New Roman" w:hint="eastAsia"/>
          <w:sz w:val="32"/>
          <w:szCs w:val="32"/>
        </w:rPr>
        <w:t>校赛材料</w:t>
      </w:r>
      <w:proofErr w:type="gramEnd"/>
      <w:r>
        <w:rPr>
          <w:rFonts w:ascii="Times New Roman" w:eastAsia="仿宋_GB2312" w:hAnsi="Times New Roman" w:cs="Times New Roman" w:hint="eastAsia"/>
          <w:sz w:val="32"/>
          <w:szCs w:val="32"/>
        </w:rPr>
        <w:t>提交与国赛系统网上报名，方可视为报名成功。</w:t>
      </w:r>
    </w:p>
    <w:p w14:paraId="6143B0FD"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（二）信息锁定：报名完成后，参赛人员名单、指导教师名单及排序一经确认，不予更改。</w:t>
      </w:r>
      <w:proofErr w:type="gramStart"/>
      <w:r>
        <w:rPr>
          <w:rFonts w:ascii="Times New Roman" w:eastAsia="仿宋_GB2312" w:hAnsi="Times New Roman" w:cs="Times New Roman" w:hint="eastAsia"/>
          <w:sz w:val="32"/>
          <w:szCs w:val="32"/>
        </w:rPr>
        <w:t>请各项</w:t>
      </w:r>
      <w:proofErr w:type="gramEnd"/>
      <w:r>
        <w:rPr>
          <w:rFonts w:ascii="Times New Roman" w:eastAsia="仿宋_GB2312" w:hAnsi="Times New Roman" w:cs="Times New Roman" w:hint="eastAsia"/>
          <w:sz w:val="32"/>
          <w:szCs w:val="32"/>
        </w:rPr>
        <w:t>目团队务必在提交前仔细核对。</w:t>
      </w:r>
    </w:p>
    <w:bookmarkEnd w:id="8"/>
    <w:p w14:paraId="7CE9B5EB" w14:textId="77777777" w:rsidR="002F6187" w:rsidRDefault="002F6187">
      <w:pPr>
        <w:spacing w:line="560" w:lineRule="exact"/>
        <w:rPr>
          <w:rFonts w:ascii="Times New Roman" w:eastAsia="仿宋_GB2312" w:hAnsi="Times New Roman" w:cs="Times New Roman"/>
          <w:sz w:val="32"/>
          <w:szCs w:val="32"/>
        </w:rPr>
      </w:pPr>
    </w:p>
    <w:p w14:paraId="2CF4FAAC"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高教主赛道参赛项目要求</w:t>
      </w:r>
    </w:p>
    <w:p w14:paraId="4D416D87"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“青年红色筑梦之旅”赛道参赛项目要求</w:t>
      </w:r>
    </w:p>
    <w:p w14:paraId="6213B419"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产业赛道参赛项目要求</w:t>
      </w:r>
    </w:p>
    <w:p w14:paraId="28F11E0B"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大赛评审规则</w:t>
      </w:r>
    </w:p>
    <w:p w14:paraId="451A423F"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学院推荐项目汇总表</w:t>
      </w:r>
    </w:p>
    <w:p w14:paraId="1B6C31D9"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6. </w:t>
      </w:r>
      <w:r>
        <w:rPr>
          <w:rFonts w:ascii="Times New Roman" w:eastAsia="仿宋_GB2312" w:hAnsi="Times New Roman" w:cs="Times New Roman" w:hint="eastAsia"/>
          <w:sz w:val="32"/>
          <w:szCs w:val="32"/>
        </w:rPr>
        <w:t>校内选拔赛申报表</w:t>
      </w:r>
    </w:p>
    <w:p w14:paraId="20C105D6"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备赛参考资料、模板</w:t>
      </w:r>
    </w:p>
    <w:p w14:paraId="28099878" w14:textId="77777777" w:rsidR="002F6187" w:rsidRDefault="002F6187">
      <w:pPr>
        <w:spacing w:line="560" w:lineRule="exact"/>
        <w:rPr>
          <w:rFonts w:ascii="Times New Roman" w:eastAsia="仿宋_GB2312" w:hAnsi="Times New Roman" w:cs="Times New Roman"/>
          <w:sz w:val="32"/>
          <w:szCs w:val="32"/>
        </w:rPr>
      </w:pPr>
    </w:p>
    <w:p w14:paraId="132AF024" w14:textId="77777777" w:rsidR="002F6187" w:rsidRDefault="00000000">
      <w:pPr>
        <w:spacing w:line="560" w:lineRule="exact"/>
        <w:jc w:val="righ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共青团中山大学委员会</w:t>
      </w:r>
    </w:p>
    <w:p w14:paraId="714B3F8F" w14:textId="77777777" w:rsidR="002F6187" w:rsidRDefault="00000000">
      <w:pPr>
        <w:spacing w:line="560" w:lineRule="exact"/>
        <w:jc w:val="right"/>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2026</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日</w:t>
      </w:r>
    </w:p>
    <w:p w14:paraId="6ED250C6" w14:textId="77777777" w:rsidR="002F6187" w:rsidRDefault="002F6187">
      <w:pPr>
        <w:spacing w:line="560" w:lineRule="exact"/>
        <w:jc w:val="right"/>
        <w:rPr>
          <w:rFonts w:ascii="Times New Roman" w:eastAsia="仿宋_GB2312" w:hAnsi="Times New Roman" w:cs="Times New Roman"/>
          <w:sz w:val="32"/>
          <w:szCs w:val="32"/>
        </w:rPr>
      </w:pPr>
    </w:p>
    <w:p w14:paraId="1571B7A4" w14:textId="77777777" w:rsidR="002F6187"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lang w:bidi="ar"/>
        </w:rPr>
        <w:t>（联系人：</w:t>
      </w:r>
      <w:bookmarkStart w:id="9" w:name="OLE_LINK9"/>
      <w:r>
        <w:rPr>
          <w:rFonts w:ascii="Times New Roman" w:eastAsia="仿宋_GB2312" w:hAnsi="Times New Roman" w:cs="Times New Roman" w:hint="eastAsia"/>
          <w:sz w:val="32"/>
          <w:szCs w:val="32"/>
          <w:lang w:bidi="ar"/>
        </w:rPr>
        <w:t>王皓</w:t>
      </w:r>
      <w:r>
        <w:rPr>
          <w:rFonts w:ascii="Times New Roman" w:eastAsia="仿宋_GB2312" w:hAnsi="Times New Roman" w:cs="Times New Roman"/>
          <w:sz w:val="32"/>
          <w:szCs w:val="32"/>
          <w:lang w:bidi="ar"/>
        </w:rPr>
        <w:t>，联系电话：</w:t>
      </w:r>
      <w:r>
        <w:rPr>
          <w:rFonts w:ascii="Times New Roman" w:eastAsia="仿宋_GB2312" w:hAnsi="Times New Roman" w:cs="Times New Roman" w:hint="eastAsia"/>
          <w:sz w:val="32"/>
          <w:szCs w:val="32"/>
          <w:lang w:bidi="ar"/>
        </w:rPr>
        <w:t>020-84112871</w:t>
      </w:r>
      <w:bookmarkEnd w:id="9"/>
      <w:r>
        <w:rPr>
          <w:rFonts w:ascii="Times New Roman" w:eastAsia="仿宋_GB2312" w:hAnsi="Times New Roman" w:cs="Times New Roman"/>
          <w:sz w:val="32"/>
          <w:szCs w:val="32"/>
          <w:lang w:bidi="ar"/>
        </w:rPr>
        <w:t>）</w:t>
      </w:r>
    </w:p>
    <w:p w14:paraId="469EBDDC" w14:textId="77777777" w:rsidR="002F6187" w:rsidRDefault="002F6187">
      <w:pPr>
        <w:spacing w:line="560" w:lineRule="exact"/>
        <w:jc w:val="center"/>
        <w:rPr>
          <w:rFonts w:ascii="Times New Roman" w:eastAsia="仿宋_GB2312" w:hAnsi="Times New Roman" w:cs="Times New Roman"/>
          <w:sz w:val="32"/>
          <w:szCs w:val="32"/>
        </w:rPr>
      </w:pPr>
    </w:p>
    <w:sectPr w:rsidR="002F6187">
      <w:pgSz w:w="11906" w:h="16838"/>
      <w:pgMar w:top="1837" w:right="1576" w:bottom="1837" w:left="15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1" w:subsetted="1" w:fontKey="{5A193190-F9B4-4A8A-A6DC-66DEE743BABE}"/>
    <w:embedBold r:id="rId2" w:subsetted="1" w:fontKey="{15CA8D05-0AB5-4032-98F5-1E7112BD0550}"/>
  </w:font>
  <w:font w:name="方正仿宋_GB2312">
    <w:altName w:val="微软雅黑"/>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3" w:subsetted="1" w:fontKey="{BA25BC96-D5C3-4103-B748-4462A4DCC754}"/>
  </w:font>
  <w:font w:name="楷体_GB2312">
    <w:panose1 w:val="02010609030101010101"/>
    <w:charset w:val="86"/>
    <w:family w:val="modern"/>
    <w:pitch w:val="fixed"/>
    <w:sig w:usb0="00000001" w:usb1="080E0000" w:usb2="00000010" w:usb3="00000000" w:csb0="00040000" w:csb1="00000000"/>
    <w:embedBold r:id="rId4" w:subsetted="1" w:fontKey="{277DC8CB-4B9C-4280-9DE4-7F5526085857}"/>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35A064"/>
    <w:multiLevelType w:val="singleLevel"/>
    <w:tmpl w:val="FA35A064"/>
    <w:lvl w:ilvl="0">
      <w:start w:val="1"/>
      <w:numFmt w:val="chineseCounting"/>
      <w:suff w:val="nothing"/>
      <w:lvlText w:val="%1、"/>
      <w:lvlJc w:val="left"/>
      <w:rPr>
        <w:rFonts w:hint="eastAsia"/>
      </w:rPr>
    </w:lvl>
  </w:abstractNum>
  <w:abstractNum w:abstractNumId="1" w15:restartNumberingAfterBreak="0">
    <w:nsid w:val="169E54C5"/>
    <w:multiLevelType w:val="multilevel"/>
    <w:tmpl w:val="169E54C5"/>
    <w:lvl w:ilvl="0">
      <w:start w:val="2"/>
      <w:numFmt w:val="japaneseCounting"/>
      <w:lvlText w:val="（%1）"/>
      <w:lvlJc w:val="left"/>
      <w:pPr>
        <w:ind w:left="1667" w:hanging="1080"/>
      </w:pPr>
      <w:rPr>
        <w:rFonts w:hint="default"/>
      </w:rPr>
    </w:lvl>
    <w:lvl w:ilvl="1">
      <w:start w:val="1"/>
      <w:numFmt w:val="lowerLetter"/>
      <w:lvlText w:val="%2)"/>
      <w:lvlJc w:val="left"/>
      <w:pPr>
        <w:ind w:left="1467" w:hanging="440"/>
      </w:pPr>
    </w:lvl>
    <w:lvl w:ilvl="2">
      <w:start w:val="1"/>
      <w:numFmt w:val="lowerRoman"/>
      <w:lvlText w:val="%3."/>
      <w:lvlJc w:val="right"/>
      <w:pPr>
        <w:ind w:left="1907" w:hanging="440"/>
      </w:pPr>
    </w:lvl>
    <w:lvl w:ilvl="3">
      <w:start w:val="1"/>
      <w:numFmt w:val="decimal"/>
      <w:lvlText w:val="%4."/>
      <w:lvlJc w:val="left"/>
      <w:pPr>
        <w:ind w:left="2347" w:hanging="440"/>
      </w:pPr>
    </w:lvl>
    <w:lvl w:ilvl="4">
      <w:start w:val="1"/>
      <w:numFmt w:val="lowerLetter"/>
      <w:lvlText w:val="%5)"/>
      <w:lvlJc w:val="left"/>
      <w:pPr>
        <w:ind w:left="2787" w:hanging="440"/>
      </w:pPr>
    </w:lvl>
    <w:lvl w:ilvl="5">
      <w:start w:val="1"/>
      <w:numFmt w:val="lowerRoman"/>
      <w:lvlText w:val="%6."/>
      <w:lvlJc w:val="right"/>
      <w:pPr>
        <w:ind w:left="3227" w:hanging="440"/>
      </w:pPr>
    </w:lvl>
    <w:lvl w:ilvl="6">
      <w:start w:val="1"/>
      <w:numFmt w:val="decimal"/>
      <w:lvlText w:val="%7."/>
      <w:lvlJc w:val="left"/>
      <w:pPr>
        <w:ind w:left="3667" w:hanging="440"/>
      </w:pPr>
    </w:lvl>
    <w:lvl w:ilvl="7">
      <w:start w:val="1"/>
      <w:numFmt w:val="lowerLetter"/>
      <w:lvlText w:val="%8)"/>
      <w:lvlJc w:val="left"/>
      <w:pPr>
        <w:ind w:left="4107" w:hanging="440"/>
      </w:pPr>
    </w:lvl>
    <w:lvl w:ilvl="8">
      <w:start w:val="1"/>
      <w:numFmt w:val="lowerRoman"/>
      <w:lvlText w:val="%9."/>
      <w:lvlJc w:val="right"/>
      <w:pPr>
        <w:ind w:left="4547" w:hanging="440"/>
      </w:pPr>
    </w:lvl>
  </w:abstractNum>
  <w:abstractNum w:abstractNumId="2" w15:restartNumberingAfterBreak="0">
    <w:nsid w:val="76BC8A62"/>
    <w:multiLevelType w:val="singleLevel"/>
    <w:tmpl w:val="76BC8A62"/>
    <w:lvl w:ilvl="0">
      <w:start w:val="1"/>
      <w:numFmt w:val="chineseCounting"/>
      <w:suff w:val="nothing"/>
      <w:lvlText w:val="（%1）"/>
      <w:lvlJc w:val="left"/>
      <w:rPr>
        <w:rFonts w:hint="eastAsia"/>
      </w:rPr>
    </w:lvl>
  </w:abstractNum>
  <w:num w:numId="1" w16cid:durableId="1190491480">
    <w:abstractNumId w:val="0"/>
  </w:num>
  <w:num w:numId="2" w16cid:durableId="1624847448">
    <w:abstractNumId w:val="2"/>
  </w:num>
  <w:num w:numId="3" w16cid:durableId="1356925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Q5ZDk2OWFmMmUyZjg1MGYzMjNmZjc4MWY1YzhjY2YifQ=="/>
  </w:docVars>
  <w:rsids>
    <w:rsidRoot w:val="4A5D28DD"/>
    <w:rsid w:val="00522563"/>
    <w:rsid w:val="4A5D28DD"/>
    <w:rsid w:val="87FD616E"/>
    <w:rsid w:val="BB6BCA8C"/>
    <w:rsid w:val="BD7D097F"/>
    <w:rsid w:val="BFFEF890"/>
    <w:rsid w:val="BFFFDE3D"/>
    <w:rsid w:val="DD761672"/>
    <w:rsid w:val="DFFE9854"/>
    <w:rsid w:val="EBDF2A77"/>
    <w:rsid w:val="F2EF8910"/>
    <w:rsid w:val="F5EAB380"/>
    <w:rsid w:val="FBFF762E"/>
    <w:rsid w:val="FDFFCBF0"/>
    <w:rsid w:val="FFDF2255"/>
    <w:rsid w:val="FFEB7171"/>
    <w:rsid w:val="00010C2F"/>
    <w:rsid w:val="00014AF2"/>
    <w:rsid w:val="00032651"/>
    <w:rsid w:val="00052BB1"/>
    <w:rsid w:val="00062613"/>
    <w:rsid w:val="00075603"/>
    <w:rsid w:val="00083779"/>
    <w:rsid w:val="000C35C2"/>
    <w:rsid w:val="001153F1"/>
    <w:rsid w:val="001423DF"/>
    <w:rsid w:val="001F4897"/>
    <w:rsid w:val="001F57B5"/>
    <w:rsid w:val="002301CC"/>
    <w:rsid w:val="00241A29"/>
    <w:rsid w:val="002E7101"/>
    <w:rsid w:val="002F6187"/>
    <w:rsid w:val="002F7ED9"/>
    <w:rsid w:val="00384B4C"/>
    <w:rsid w:val="004175B4"/>
    <w:rsid w:val="004941FB"/>
    <w:rsid w:val="004A52AB"/>
    <w:rsid w:val="004D65A0"/>
    <w:rsid w:val="00513997"/>
    <w:rsid w:val="00544D28"/>
    <w:rsid w:val="00574088"/>
    <w:rsid w:val="005972B3"/>
    <w:rsid w:val="005F7999"/>
    <w:rsid w:val="00621E44"/>
    <w:rsid w:val="006931B0"/>
    <w:rsid w:val="006B0B72"/>
    <w:rsid w:val="006E3326"/>
    <w:rsid w:val="0079208C"/>
    <w:rsid w:val="00831EE1"/>
    <w:rsid w:val="00867591"/>
    <w:rsid w:val="00871240"/>
    <w:rsid w:val="008873F4"/>
    <w:rsid w:val="008A0DB1"/>
    <w:rsid w:val="008A387C"/>
    <w:rsid w:val="008C0F2A"/>
    <w:rsid w:val="00925F10"/>
    <w:rsid w:val="00955105"/>
    <w:rsid w:val="00964A98"/>
    <w:rsid w:val="009A2EAF"/>
    <w:rsid w:val="009C0CC6"/>
    <w:rsid w:val="009F2391"/>
    <w:rsid w:val="00A3460A"/>
    <w:rsid w:val="00A46036"/>
    <w:rsid w:val="00AB47F4"/>
    <w:rsid w:val="00AF3A08"/>
    <w:rsid w:val="00B00404"/>
    <w:rsid w:val="00B11740"/>
    <w:rsid w:val="00B421A7"/>
    <w:rsid w:val="00BD1F26"/>
    <w:rsid w:val="00C14B91"/>
    <w:rsid w:val="00CA303D"/>
    <w:rsid w:val="00D14331"/>
    <w:rsid w:val="00D261D5"/>
    <w:rsid w:val="00D366D1"/>
    <w:rsid w:val="00D6008E"/>
    <w:rsid w:val="00D760D9"/>
    <w:rsid w:val="00D95877"/>
    <w:rsid w:val="00DA1812"/>
    <w:rsid w:val="00DB2400"/>
    <w:rsid w:val="00DE244F"/>
    <w:rsid w:val="00E14729"/>
    <w:rsid w:val="00E6034E"/>
    <w:rsid w:val="00F0465A"/>
    <w:rsid w:val="00FB10D0"/>
    <w:rsid w:val="00FD433C"/>
    <w:rsid w:val="00FF3F01"/>
    <w:rsid w:val="00FF56D4"/>
    <w:rsid w:val="02D977A1"/>
    <w:rsid w:val="04745577"/>
    <w:rsid w:val="05085C7C"/>
    <w:rsid w:val="059E118C"/>
    <w:rsid w:val="06E25698"/>
    <w:rsid w:val="08A84AC3"/>
    <w:rsid w:val="0C8C049B"/>
    <w:rsid w:val="0E674B31"/>
    <w:rsid w:val="100D3AA0"/>
    <w:rsid w:val="131907E3"/>
    <w:rsid w:val="176565C1"/>
    <w:rsid w:val="19A952BE"/>
    <w:rsid w:val="1A1C031A"/>
    <w:rsid w:val="1DB140B1"/>
    <w:rsid w:val="1EE95587"/>
    <w:rsid w:val="20484530"/>
    <w:rsid w:val="243573D6"/>
    <w:rsid w:val="2775671D"/>
    <w:rsid w:val="29DD145E"/>
    <w:rsid w:val="2B36CF10"/>
    <w:rsid w:val="2CCEF805"/>
    <w:rsid w:val="2DD45655"/>
    <w:rsid w:val="2E254102"/>
    <w:rsid w:val="2E6A7D67"/>
    <w:rsid w:val="2EC13E2B"/>
    <w:rsid w:val="2F127A1B"/>
    <w:rsid w:val="34EE7E03"/>
    <w:rsid w:val="358C14B8"/>
    <w:rsid w:val="36CC15BF"/>
    <w:rsid w:val="37F7526B"/>
    <w:rsid w:val="39B06F76"/>
    <w:rsid w:val="39E50A85"/>
    <w:rsid w:val="3ABB02C8"/>
    <w:rsid w:val="3AFE8B25"/>
    <w:rsid w:val="3BDD601C"/>
    <w:rsid w:val="3CD61071"/>
    <w:rsid w:val="3F2FB889"/>
    <w:rsid w:val="3FDA10B6"/>
    <w:rsid w:val="43240745"/>
    <w:rsid w:val="43AA0EDA"/>
    <w:rsid w:val="46222FA9"/>
    <w:rsid w:val="479F71C2"/>
    <w:rsid w:val="497C1FA8"/>
    <w:rsid w:val="4A530227"/>
    <w:rsid w:val="4A5D28DD"/>
    <w:rsid w:val="4C0F3FD0"/>
    <w:rsid w:val="51340035"/>
    <w:rsid w:val="51F63468"/>
    <w:rsid w:val="55AF7697"/>
    <w:rsid w:val="55DF0F19"/>
    <w:rsid w:val="56A33C92"/>
    <w:rsid w:val="5B7FFF49"/>
    <w:rsid w:val="5D6121B1"/>
    <w:rsid w:val="5EDAB1D2"/>
    <w:rsid w:val="60243B12"/>
    <w:rsid w:val="618C4642"/>
    <w:rsid w:val="61B7697D"/>
    <w:rsid w:val="63D6006C"/>
    <w:rsid w:val="6401024A"/>
    <w:rsid w:val="650A53FB"/>
    <w:rsid w:val="66F81CF7"/>
    <w:rsid w:val="6B8031C7"/>
    <w:rsid w:val="6C121A0C"/>
    <w:rsid w:val="6C5850C7"/>
    <w:rsid w:val="6EA97971"/>
    <w:rsid w:val="6FF43359"/>
    <w:rsid w:val="70891E95"/>
    <w:rsid w:val="729F135A"/>
    <w:rsid w:val="762A3631"/>
    <w:rsid w:val="78271191"/>
    <w:rsid w:val="7BDD2EF3"/>
    <w:rsid w:val="7CB32E03"/>
    <w:rsid w:val="7FAF5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A96EF"/>
  <w15:docId w15:val="{23B92AF3-B7C9-4B81-87E3-40538DD18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character" w:styleId="ab">
    <w:name w:val="Hyperlink"/>
    <w:basedOn w:val="a0"/>
    <w:qFormat/>
    <w:rPr>
      <w:color w:val="0563C1" w:themeColor="hyperlink"/>
      <w:u w:val="single"/>
    </w:rPr>
  </w:style>
  <w:style w:type="character" w:styleId="ac">
    <w:name w:val="annotation reference"/>
    <w:basedOn w:val="a0"/>
    <w:qFormat/>
    <w:rPr>
      <w:sz w:val="21"/>
      <w:szCs w:val="21"/>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paragraph" w:styleId="ad">
    <w:name w:val="List Paragraph"/>
    <w:basedOn w:val="a"/>
    <w:uiPriority w:val="99"/>
    <w:qFormat/>
    <w:pPr>
      <w:ind w:firstLineChars="200" w:firstLine="420"/>
    </w:pPr>
  </w:style>
  <w:style w:type="paragraph" w:customStyle="1" w:styleId="1">
    <w:name w:val="修订1"/>
    <w:hidden/>
    <w:uiPriority w:val="99"/>
    <w:semiHidden/>
    <w:qFormat/>
    <w:rPr>
      <w:rFonts w:asciiTheme="minorHAnsi" w:eastAsiaTheme="minorEastAsia" w:hAnsiTheme="minorHAnsi" w:cstheme="minorBidi"/>
      <w:kern w:val="2"/>
      <w:sz w:val="21"/>
      <w:szCs w:val="24"/>
      <w:lang w:eastAsia="zh-CN"/>
    </w:rPr>
  </w:style>
  <w:style w:type="character" w:customStyle="1" w:styleId="10">
    <w:name w:val="未处理的提及1"/>
    <w:basedOn w:val="a0"/>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kern w:val="2"/>
      <w:sz w:val="21"/>
      <w:szCs w:val="24"/>
      <w:lang w:eastAsia="zh-CN"/>
    </w:rPr>
  </w:style>
  <w:style w:type="character" w:customStyle="1" w:styleId="20">
    <w:name w:val="未处理的提及2"/>
    <w:basedOn w:val="a0"/>
    <w:uiPriority w:val="99"/>
    <w:semiHidden/>
    <w:unhideWhenUsed/>
    <w:qFormat/>
    <w:rPr>
      <w:color w:val="605E5C"/>
      <w:shd w:val="clear" w:color="auto" w:fill="E1DFDD"/>
    </w:rPr>
  </w:style>
  <w:style w:type="character" w:customStyle="1" w:styleId="a4">
    <w:name w:val="批注文字 字符"/>
    <w:basedOn w:val="a0"/>
    <w:link w:val="a3"/>
    <w:qFormat/>
    <w:rPr>
      <w:rFonts w:asciiTheme="minorHAnsi" w:hAnsiTheme="minorHAnsi" w:cstheme="minorBidi"/>
      <w:kern w:val="2"/>
      <w:sz w:val="21"/>
      <w:szCs w:val="24"/>
    </w:rPr>
  </w:style>
  <w:style w:type="character" w:customStyle="1" w:styleId="aa">
    <w:name w:val="批注主题 字符"/>
    <w:basedOn w:val="a4"/>
    <w:link w:val="a9"/>
    <w:qFormat/>
    <w:rPr>
      <w:rFonts w:asciiTheme="minorHAnsi" w:hAnsiTheme="minorHAnsi" w:cstheme="minorBidi"/>
      <w:b/>
      <w:bCs/>
      <w:kern w:val="2"/>
      <w:sz w:val="21"/>
      <w:szCs w:val="24"/>
    </w:rPr>
  </w:style>
  <w:style w:type="paragraph" w:styleId="ae">
    <w:name w:val="Revision"/>
    <w:hidden/>
    <w:uiPriority w:val="99"/>
    <w:unhideWhenUsed/>
    <w:rsid w:val="001F57B5"/>
    <w:rPr>
      <w:rFonts w:asciiTheme="minorHAnsi" w:eastAsiaTheme="minorEastAsia" w:hAnsiTheme="minorHAnsi" w:cstheme="minorBidi"/>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阿米尔噢噢</dc:creator>
  <cp:lastModifiedBy>nh qiu</cp:lastModifiedBy>
  <cp:revision>2</cp:revision>
  <cp:lastPrinted>2024-06-15T12:28:00Z</cp:lastPrinted>
  <dcterms:created xsi:type="dcterms:W3CDTF">2025-05-20T10:43:00Z</dcterms:created>
  <dcterms:modified xsi:type="dcterms:W3CDTF">2026-05-23T08:03:00Z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23F7A8B92FFC87BAA3270C6AB097EE20_43</vt:lpwstr>
  </property>
  <property fmtid="{D5CDD505-2E9C-101B-9397-08002B2CF9AE}" pid="3" name="KSOProductBuildVer">
    <vt:lpwstr>2052-12.1.0.24034</vt:lpwstr>
  </property>
  <property fmtid="{D5CDD505-2E9C-101B-9397-08002B2CF9AE}" pid="4" name="KSOTemplateDocerSaveRecord">
    <vt:lpwstr>eyJoZGlkIjoiZWQ5MjQ5YWVhYjFlMGEwMjJlZDM0ZjBhMjk2ZTdlZjgiLCJ1c2VySWQiOiIxNjQ5OTQzMjU4In0=</vt:lpwstr>
  </property>
</Properties>
</file>